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7649" w:rsidRDefault="00F87649" w:rsidP="00D34310">
      <w:pPr>
        <w:spacing w:after="0" w:line="480" w:lineRule="auto"/>
        <w:ind w:left="0" w:firstLine="0"/>
        <w:jc w:val="center"/>
        <w:rPr>
          <w:rFonts w:ascii="Times New Roman" w:hAnsi="Times New Roman" w:cs="Times New Roman"/>
          <w:szCs w:val="24"/>
        </w:rPr>
      </w:pPr>
    </w:p>
    <w:p w:rsidR="00F87649" w:rsidRDefault="00F87649" w:rsidP="00D34310">
      <w:pPr>
        <w:spacing w:after="0" w:line="480" w:lineRule="auto"/>
        <w:ind w:left="0" w:firstLine="0"/>
        <w:jc w:val="center"/>
        <w:rPr>
          <w:rFonts w:ascii="Times New Roman" w:hAnsi="Times New Roman" w:cs="Times New Roman"/>
          <w:szCs w:val="24"/>
        </w:rPr>
      </w:pPr>
    </w:p>
    <w:p w:rsidR="00F87649" w:rsidRDefault="00F87649" w:rsidP="00D34310">
      <w:pPr>
        <w:spacing w:after="0" w:line="480" w:lineRule="auto"/>
        <w:ind w:left="0" w:firstLine="0"/>
        <w:jc w:val="center"/>
        <w:rPr>
          <w:rFonts w:ascii="Times New Roman" w:hAnsi="Times New Roman" w:cs="Times New Roman"/>
          <w:szCs w:val="24"/>
        </w:rPr>
      </w:pPr>
    </w:p>
    <w:p w:rsidR="00F87649" w:rsidRDefault="00F87649" w:rsidP="00D34310">
      <w:pPr>
        <w:spacing w:after="0" w:line="480" w:lineRule="auto"/>
        <w:ind w:left="0" w:firstLine="0"/>
        <w:jc w:val="center"/>
        <w:rPr>
          <w:rFonts w:ascii="Times New Roman" w:hAnsi="Times New Roman" w:cs="Times New Roman"/>
          <w:szCs w:val="24"/>
        </w:rPr>
      </w:pPr>
    </w:p>
    <w:p w:rsidR="00F87649" w:rsidRDefault="00F87649" w:rsidP="00D34310">
      <w:pPr>
        <w:spacing w:after="0" w:line="480" w:lineRule="auto"/>
        <w:ind w:left="0" w:firstLine="0"/>
        <w:jc w:val="center"/>
        <w:rPr>
          <w:rFonts w:ascii="Times New Roman" w:hAnsi="Times New Roman" w:cs="Times New Roman"/>
          <w:szCs w:val="24"/>
        </w:rPr>
      </w:pPr>
    </w:p>
    <w:p w:rsidR="00F87649" w:rsidRDefault="00F87649" w:rsidP="00D34310">
      <w:pPr>
        <w:spacing w:after="0" w:line="480" w:lineRule="auto"/>
        <w:ind w:left="0" w:firstLine="0"/>
        <w:jc w:val="center"/>
        <w:rPr>
          <w:rFonts w:ascii="Times New Roman" w:hAnsi="Times New Roman" w:cs="Times New Roman"/>
          <w:szCs w:val="24"/>
        </w:rPr>
      </w:pPr>
    </w:p>
    <w:p w:rsidR="00F87649" w:rsidRDefault="00F87649" w:rsidP="00D34310">
      <w:pPr>
        <w:spacing w:after="0" w:line="480" w:lineRule="auto"/>
        <w:ind w:left="0" w:firstLine="0"/>
        <w:jc w:val="center"/>
        <w:rPr>
          <w:rFonts w:ascii="Times New Roman" w:hAnsi="Times New Roman" w:cs="Times New Roman"/>
          <w:szCs w:val="24"/>
        </w:rPr>
      </w:pPr>
    </w:p>
    <w:p w:rsidR="00F87649" w:rsidRDefault="00F87649" w:rsidP="00D34310">
      <w:pPr>
        <w:spacing w:after="0" w:line="480" w:lineRule="auto"/>
        <w:ind w:left="0" w:firstLine="0"/>
        <w:jc w:val="center"/>
        <w:rPr>
          <w:rFonts w:ascii="Times New Roman" w:hAnsi="Times New Roman" w:cs="Times New Roman"/>
          <w:szCs w:val="24"/>
        </w:rPr>
      </w:pPr>
    </w:p>
    <w:p w:rsidR="00F87649" w:rsidRDefault="00F87649" w:rsidP="00D34310">
      <w:pPr>
        <w:spacing w:after="0" w:line="480" w:lineRule="auto"/>
        <w:ind w:left="0" w:firstLine="0"/>
        <w:jc w:val="center"/>
        <w:rPr>
          <w:rFonts w:ascii="Times New Roman" w:hAnsi="Times New Roman" w:cs="Times New Roman"/>
          <w:szCs w:val="24"/>
        </w:rPr>
      </w:pPr>
    </w:p>
    <w:p w:rsidR="00F87649" w:rsidRDefault="00F87649" w:rsidP="00D34310">
      <w:pPr>
        <w:spacing w:after="0" w:line="480" w:lineRule="auto"/>
        <w:ind w:left="0" w:firstLine="0"/>
        <w:jc w:val="center"/>
        <w:rPr>
          <w:rFonts w:ascii="Times New Roman" w:hAnsi="Times New Roman" w:cs="Times New Roman"/>
          <w:szCs w:val="24"/>
        </w:rPr>
      </w:pPr>
    </w:p>
    <w:p w:rsidR="00D34310" w:rsidRPr="00D34310" w:rsidRDefault="00D34310" w:rsidP="008A2FF1">
      <w:pPr>
        <w:spacing w:after="0" w:line="480" w:lineRule="auto"/>
        <w:ind w:left="0" w:firstLine="0"/>
        <w:contextualSpacing/>
        <w:jc w:val="center"/>
        <w:rPr>
          <w:rFonts w:ascii="Times New Roman" w:hAnsi="Times New Roman" w:cs="Times New Roman"/>
          <w:szCs w:val="24"/>
        </w:rPr>
      </w:pPr>
      <w:r w:rsidRPr="00D34310">
        <w:rPr>
          <w:rFonts w:ascii="Times New Roman" w:hAnsi="Times New Roman" w:cs="Times New Roman"/>
          <w:szCs w:val="24"/>
        </w:rPr>
        <w:t>Art History Prehistoric to Gothic</w:t>
      </w:r>
    </w:p>
    <w:p w:rsidR="00D34310" w:rsidRPr="00D34310" w:rsidRDefault="00D34310" w:rsidP="008A2FF1">
      <w:pPr>
        <w:spacing w:after="0" w:line="480" w:lineRule="auto"/>
        <w:ind w:left="0" w:firstLine="0"/>
        <w:contextualSpacing/>
        <w:jc w:val="center"/>
        <w:rPr>
          <w:rFonts w:ascii="Times New Roman" w:hAnsi="Times New Roman" w:cs="Times New Roman"/>
          <w:szCs w:val="24"/>
        </w:rPr>
      </w:pPr>
      <w:r w:rsidRPr="00D34310">
        <w:rPr>
          <w:rFonts w:ascii="Times New Roman" w:hAnsi="Times New Roman" w:cs="Times New Roman"/>
          <w:szCs w:val="24"/>
        </w:rPr>
        <w:t>Name</w:t>
      </w:r>
    </w:p>
    <w:p w:rsidR="00D34310" w:rsidRDefault="00D34310" w:rsidP="008A2FF1">
      <w:pPr>
        <w:spacing w:after="0" w:line="480" w:lineRule="auto"/>
        <w:ind w:left="0" w:firstLine="0"/>
        <w:contextualSpacing/>
        <w:jc w:val="center"/>
        <w:rPr>
          <w:rFonts w:ascii="Times New Roman" w:hAnsi="Times New Roman" w:cs="Times New Roman"/>
          <w:b/>
          <w:szCs w:val="24"/>
        </w:rPr>
      </w:pPr>
      <w:r w:rsidRPr="00D34310">
        <w:rPr>
          <w:rFonts w:ascii="Times New Roman" w:hAnsi="Times New Roman" w:cs="Times New Roman"/>
          <w:szCs w:val="24"/>
        </w:rPr>
        <w:t>Institution of Affiliation</w:t>
      </w:r>
      <w:bookmarkStart w:id="0" w:name="_GoBack"/>
      <w:bookmarkEnd w:id="0"/>
      <w:r>
        <w:rPr>
          <w:rFonts w:ascii="Times New Roman" w:hAnsi="Times New Roman" w:cs="Times New Roman"/>
          <w:b/>
          <w:szCs w:val="24"/>
        </w:rPr>
        <w:br w:type="page"/>
      </w:r>
    </w:p>
    <w:p w:rsidR="000675B1" w:rsidRPr="003259D6" w:rsidRDefault="007908EE" w:rsidP="00D34310">
      <w:pPr>
        <w:spacing w:after="0" w:line="480" w:lineRule="auto"/>
        <w:ind w:left="0" w:firstLine="0"/>
        <w:jc w:val="center"/>
        <w:rPr>
          <w:rFonts w:ascii="Times New Roman" w:hAnsi="Times New Roman" w:cs="Times New Roman"/>
          <w:b/>
          <w:szCs w:val="24"/>
        </w:rPr>
      </w:pPr>
      <w:r w:rsidRPr="003259D6">
        <w:rPr>
          <w:rFonts w:ascii="Times New Roman" w:hAnsi="Times New Roman" w:cs="Times New Roman"/>
          <w:b/>
          <w:szCs w:val="24"/>
        </w:rPr>
        <w:lastRenderedPageBreak/>
        <w:t>Art History Prehistoric to Gothic</w:t>
      </w:r>
    </w:p>
    <w:p w:rsidR="000675B1" w:rsidRPr="003259D6" w:rsidRDefault="007908EE" w:rsidP="0015165F">
      <w:pPr>
        <w:spacing w:after="0" w:line="480" w:lineRule="auto"/>
        <w:ind w:left="-5"/>
        <w:rPr>
          <w:rFonts w:ascii="Times New Roman" w:hAnsi="Times New Roman" w:cs="Times New Roman"/>
          <w:b/>
          <w:szCs w:val="24"/>
        </w:rPr>
      </w:pPr>
      <w:r w:rsidRPr="003259D6">
        <w:rPr>
          <w:rFonts w:ascii="Times New Roman" w:hAnsi="Times New Roman" w:cs="Times New Roman"/>
          <w:b/>
          <w:szCs w:val="24"/>
          <w:u w:val="single" w:color="000000"/>
        </w:rPr>
        <w:t>Prehistoric Art:</w:t>
      </w:r>
    </w:p>
    <w:p w:rsidR="000675B1" w:rsidRPr="00C67FCA" w:rsidRDefault="007908EE" w:rsidP="0015165F">
      <w:pPr>
        <w:spacing w:after="0" w:line="480" w:lineRule="auto"/>
        <w:ind w:left="-5"/>
        <w:rPr>
          <w:rFonts w:ascii="Times New Roman" w:hAnsi="Times New Roman" w:cs="Times New Roman"/>
          <w:b/>
          <w:szCs w:val="24"/>
          <w:u w:val="single"/>
        </w:rPr>
      </w:pPr>
      <w:r w:rsidRPr="00C67FCA">
        <w:rPr>
          <w:rFonts w:ascii="Times New Roman" w:hAnsi="Times New Roman" w:cs="Times New Roman"/>
          <w:b/>
          <w:szCs w:val="24"/>
          <w:u w:val="single"/>
        </w:rPr>
        <w:t xml:space="preserve">Short Answer: </w:t>
      </w:r>
    </w:p>
    <w:p w:rsidR="00DA718C" w:rsidRPr="00BB53B1" w:rsidRDefault="00DA718C" w:rsidP="00BB53B1">
      <w:pPr>
        <w:numPr>
          <w:ilvl w:val="0"/>
          <w:numId w:val="1"/>
        </w:numPr>
        <w:spacing w:after="279" w:line="480" w:lineRule="auto"/>
        <w:ind w:hanging="360"/>
        <w:rPr>
          <w:rFonts w:ascii="Times New Roman" w:hAnsi="Times New Roman" w:cs="Times New Roman"/>
          <w:szCs w:val="24"/>
        </w:rPr>
      </w:pPr>
      <w:r w:rsidRPr="00BB53B1">
        <w:rPr>
          <w:rFonts w:ascii="Times New Roman" w:hAnsi="Times New Roman" w:cs="Times New Roman"/>
          <w:szCs w:val="24"/>
        </w:rPr>
        <w:t xml:space="preserve">The </w:t>
      </w:r>
      <w:r w:rsidR="00F75CD5">
        <w:rPr>
          <w:rFonts w:ascii="Times New Roman" w:hAnsi="Times New Roman" w:cs="Times New Roman"/>
          <w:szCs w:val="24"/>
        </w:rPr>
        <w:t>Common motifs</w:t>
      </w:r>
      <w:r w:rsidR="00310CA8" w:rsidRPr="00BB53B1">
        <w:rPr>
          <w:rFonts w:ascii="Times New Roman" w:hAnsi="Times New Roman" w:cs="Times New Roman"/>
          <w:szCs w:val="24"/>
        </w:rPr>
        <w:t xml:space="preserve"> include</w:t>
      </w:r>
      <w:r w:rsidRPr="00BB53B1">
        <w:rPr>
          <w:rFonts w:ascii="Times New Roman" w:hAnsi="Times New Roman" w:cs="Times New Roman"/>
          <w:szCs w:val="24"/>
        </w:rPr>
        <w:t xml:space="preserve"> </w:t>
      </w:r>
      <w:r w:rsidR="00310CA8" w:rsidRPr="00BB53B1">
        <w:rPr>
          <w:rFonts w:ascii="Times New Roman" w:hAnsi="Times New Roman" w:cs="Times New Roman"/>
          <w:szCs w:val="24"/>
        </w:rPr>
        <w:t>horses</w:t>
      </w:r>
      <w:r w:rsidRPr="00BB53B1">
        <w:rPr>
          <w:rFonts w:ascii="Times New Roman" w:hAnsi="Times New Roman" w:cs="Times New Roman"/>
          <w:szCs w:val="24"/>
        </w:rPr>
        <w:t xml:space="preserve"> and cattle</w:t>
      </w:r>
      <w:r w:rsidR="00310CA8" w:rsidRPr="00BB53B1">
        <w:rPr>
          <w:rFonts w:ascii="Times New Roman" w:hAnsi="Times New Roman" w:cs="Times New Roman"/>
          <w:szCs w:val="24"/>
        </w:rPr>
        <w:t xml:space="preserve">, </w:t>
      </w:r>
      <w:r w:rsidR="00F75CD5">
        <w:rPr>
          <w:rFonts w:ascii="Times New Roman" w:hAnsi="Times New Roman" w:cs="Times New Roman"/>
          <w:szCs w:val="24"/>
        </w:rPr>
        <w:t>among</w:t>
      </w:r>
      <w:r w:rsidR="00310CA8" w:rsidRPr="00BB53B1">
        <w:rPr>
          <w:rFonts w:ascii="Times New Roman" w:hAnsi="Times New Roman" w:cs="Times New Roman"/>
          <w:szCs w:val="24"/>
        </w:rPr>
        <w:t xml:space="preserve"> other animals.</w:t>
      </w:r>
      <w:r w:rsidRPr="00BB53B1">
        <w:rPr>
          <w:rFonts w:ascii="Times New Roman" w:hAnsi="Times New Roman" w:cs="Times New Roman"/>
          <w:szCs w:val="24"/>
        </w:rPr>
        <w:t xml:space="preserve"> One theory regarding their meaning and purpose is that they were created due to man’s love to have beautiful things around. Another theory indicates that the </w:t>
      </w:r>
      <w:r w:rsidR="000D4764" w:rsidRPr="00BB53B1">
        <w:rPr>
          <w:rFonts w:ascii="Times New Roman" w:hAnsi="Times New Roman" w:cs="Times New Roman"/>
          <w:szCs w:val="24"/>
        </w:rPr>
        <w:t xml:space="preserve">motifs were made during religious rites to guarantee a </w:t>
      </w:r>
      <w:r w:rsidR="007621D2" w:rsidRPr="00BB53B1">
        <w:rPr>
          <w:rFonts w:ascii="Times New Roman" w:hAnsi="Times New Roman" w:cs="Times New Roman"/>
          <w:szCs w:val="24"/>
        </w:rPr>
        <w:t>triumphant</w:t>
      </w:r>
      <w:r w:rsidR="000D4764" w:rsidRPr="00BB53B1">
        <w:rPr>
          <w:rFonts w:ascii="Times New Roman" w:hAnsi="Times New Roman" w:cs="Times New Roman"/>
          <w:szCs w:val="24"/>
        </w:rPr>
        <w:t xml:space="preserve"> hunt, or </w:t>
      </w:r>
      <w:r w:rsidR="00CA5BD5" w:rsidRPr="00BB53B1">
        <w:rPr>
          <w:rFonts w:ascii="Times New Roman" w:hAnsi="Times New Roman" w:cs="Times New Roman"/>
          <w:szCs w:val="24"/>
        </w:rPr>
        <w:t xml:space="preserve">to </w:t>
      </w:r>
      <w:r w:rsidR="000D4764" w:rsidRPr="00BB53B1">
        <w:rPr>
          <w:rFonts w:ascii="Times New Roman" w:hAnsi="Times New Roman" w:cs="Times New Roman"/>
          <w:szCs w:val="24"/>
        </w:rPr>
        <w:t>teach beginner hunters about animal behaviors and appearances.</w:t>
      </w:r>
      <w:r w:rsidR="001522B2" w:rsidRPr="00BB53B1">
        <w:rPr>
          <w:rFonts w:ascii="Times New Roman" w:hAnsi="Times New Roman" w:cs="Times New Roman"/>
          <w:szCs w:val="24"/>
        </w:rPr>
        <w:t xml:space="preserve"> The last theory indicates that the cave paintings were utilized during Shamanic rituals; Shamans were thought to have the power to leave their human body to transverse between living and dead. </w:t>
      </w:r>
      <w:r w:rsidR="00743F37" w:rsidRPr="00BB53B1">
        <w:rPr>
          <w:rFonts w:ascii="Times New Roman" w:hAnsi="Times New Roman" w:cs="Times New Roman"/>
          <w:szCs w:val="24"/>
        </w:rPr>
        <w:t>Shamans may thus have drawn the paintings in the caves</w:t>
      </w:r>
      <w:r w:rsidR="001522B2" w:rsidRPr="00BB53B1">
        <w:rPr>
          <w:rFonts w:ascii="Times New Roman" w:hAnsi="Times New Roman" w:cs="Times New Roman"/>
          <w:szCs w:val="24"/>
        </w:rPr>
        <w:t xml:space="preserve"> in their rit</w:t>
      </w:r>
      <w:r w:rsidR="003259D6" w:rsidRPr="00BB53B1">
        <w:rPr>
          <w:rFonts w:ascii="Times New Roman" w:hAnsi="Times New Roman" w:cs="Times New Roman"/>
          <w:szCs w:val="24"/>
        </w:rPr>
        <w:t>uals involving hallucinogens.</w:t>
      </w:r>
    </w:p>
    <w:p w:rsidR="00DA718C" w:rsidRPr="008651FF" w:rsidRDefault="00310CA8" w:rsidP="008651FF">
      <w:pPr>
        <w:numPr>
          <w:ilvl w:val="0"/>
          <w:numId w:val="1"/>
        </w:numPr>
        <w:spacing w:line="480" w:lineRule="auto"/>
        <w:ind w:hanging="360"/>
        <w:rPr>
          <w:rFonts w:ascii="Times New Roman" w:hAnsi="Times New Roman" w:cs="Times New Roman"/>
          <w:szCs w:val="24"/>
        </w:rPr>
      </w:pPr>
      <w:r w:rsidRPr="008651FF">
        <w:rPr>
          <w:rFonts w:ascii="Times New Roman" w:hAnsi="Times New Roman" w:cs="Times New Roman"/>
          <w:szCs w:val="24"/>
        </w:rPr>
        <w:t xml:space="preserve">At the sight of </w:t>
      </w:r>
      <w:proofErr w:type="spellStart"/>
      <w:r w:rsidRPr="008651FF">
        <w:rPr>
          <w:rFonts w:ascii="Times New Roman" w:hAnsi="Times New Roman" w:cs="Times New Roman"/>
          <w:szCs w:val="24"/>
        </w:rPr>
        <w:t>Catalhoyuk</w:t>
      </w:r>
      <w:proofErr w:type="spellEnd"/>
      <w:r w:rsidRPr="008651FF">
        <w:rPr>
          <w:rFonts w:ascii="Times New Roman" w:hAnsi="Times New Roman" w:cs="Times New Roman"/>
          <w:szCs w:val="24"/>
        </w:rPr>
        <w:t xml:space="preserve">, their houses were symbolic of their worldview. The </w:t>
      </w:r>
      <w:r w:rsidR="007621D2" w:rsidRPr="008651FF">
        <w:rPr>
          <w:rFonts w:ascii="Times New Roman" w:hAnsi="Times New Roman" w:cs="Times New Roman"/>
          <w:szCs w:val="24"/>
        </w:rPr>
        <w:t>deceased</w:t>
      </w:r>
      <w:r w:rsidRPr="008651FF">
        <w:rPr>
          <w:rFonts w:ascii="Times New Roman" w:hAnsi="Times New Roman" w:cs="Times New Roman"/>
          <w:szCs w:val="24"/>
        </w:rPr>
        <w:t xml:space="preserve"> were buried </w:t>
      </w:r>
      <w:r w:rsidR="007621D2" w:rsidRPr="008651FF">
        <w:rPr>
          <w:rFonts w:ascii="Times New Roman" w:hAnsi="Times New Roman" w:cs="Times New Roman"/>
          <w:szCs w:val="24"/>
        </w:rPr>
        <w:t>beneath</w:t>
      </w:r>
      <w:r w:rsidRPr="008651FF">
        <w:rPr>
          <w:rFonts w:ascii="Times New Roman" w:hAnsi="Times New Roman" w:cs="Times New Roman"/>
          <w:szCs w:val="24"/>
        </w:rPr>
        <w:t xml:space="preserve"> the floors, which connected the past, present, and future. For some ceremonies, people dug down </w:t>
      </w:r>
      <w:r w:rsidR="007621D2" w:rsidRPr="008651FF">
        <w:rPr>
          <w:rFonts w:ascii="Times New Roman" w:hAnsi="Times New Roman" w:cs="Times New Roman"/>
          <w:szCs w:val="24"/>
        </w:rPr>
        <w:t>under</w:t>
      </w:r>
      <w:r w:rsidRPr="008651FF">
        <w:rPr>
          <w:rFonts w:ascii="Times New Roman" w:hAnsi="Times New Roman" w:cs="Times New Roman"/>
          <w:szCs w:val="24"/>
        </w:rPr>
        <w:t xml:space="preserve"> their houses to remove the heads of their deceased loved ones, and then buried them in new graves</w:t>
      </w:r>
      <w:r w:rsidR="007621D2">
        <w:rPr>
          <w:rFonts w:ascii="Times New Roman" w:hAnsi="Times New Roman" w:cs="Times New Roman"/>
          <w:szCs w:val="24"/>
        </w:rPr>
        <w:t>.</w:t>
      </w:r>
      <w:r w:rsidRPr="008651FF">
        <w:rPr>
          <w:rFonts w:ascii="Times New Roman" w:hAnsi="Times New Roman" w:cs="Times New Roman"/>
          <w:szCs w:val="24"/>
        </w:rPr>
        <w:t xml:space="preserve"> These works of architectural art bridged the gap between living and dead in a very literal way. Found at </w:t>
      </w:r>
      <w:proofErr w:type="spellStart"/>
      <w:r w:rsidRPr="008651FF">
        <w:rPr>
          <w:rFonts w:ascii="Times New Roman" w:hAnsi="Times New Roman" w:cs="Times New Roman"/>
          <w:szCs w:val="24"/>
        </w:rPr>
        <w:t>Lepenski</w:t>
      </w:r>
      <w:proofErr w:type="spellEnd"/>
      <w:r w:rsidRPr="008651FF">
        <w:rPr>
          <w:rFonts w:ascii="Times New Roman" w:hAnsi="Times New Roman" w:cs="Times New Roman"/>
          <w:szCs w:val="24"/>
        </w:rPr>
        <w:t xml:space="preserve"> </w:t>
      </w:r>
      <w:proofErr w:type="spellStart"/>
      <w:r w:rsidRPr="008651FF">
        <w:rPr>
          <w:rFonts w:ascii="Times New Roman" w:hAnsi="Times New Roman" w:cs="Times New Roman"/>
          <w:szCs w:val="24"/>
        </w:rPr>
        <w:t>Vir</w:t>
      </w:r>
      <w:proofErr w:type="spellEnd"/>
      <w:r w:rsidRPr="008651FF">
        <w:rPr>
          <w:rFonts w:ascii="Times New Roman" w:hAnsi="Times New Roman" w:cs="Times New Roman"/>
          <w:szCs w:val="24"/>
        </w:rPr>
        <w:t xml:space="preserve"> were odd sculptures that had both human and fish features, which archeologists have linked to religious rites and ceremonies linked to death and the natural world. </w:t>
      </w:r>
      <w:r w:rsidR="007621D2">
        <w:rPr>
          <w:rFonts w:ascii="Times New Roman" w:hAnsi="Times New Roman" w:cs="Times New Roman"/>
          <w:szCs w:val="24"/>
        </w:rPr>
        <w:t>T</w:t>
      </w:r>
      <w:r w:rsidRPr="008651FF">
        <w:rPr>
          <w:rFonts w:ascii="Times New Roman" w:hAnsi="Times New Roman" w:cs="Times New Roman"/>
          <w:szCs w:val="24"/>
        </w:rPr>
        <w:t xml:space="preserve">he theme of life and death was </w:t>
      </w:r>
      <w:r w:rsidR="007621D2" w:rsidRPr="008651FF">
        <w:rPr>
          <w:rFonts w:ascii="Times New Roman" w:hAnsi="Times New Roman" w:cs="Times New Roman"/>
          <w:szCs w:val="24"/>
        </w:rPr>
        <w:t>imperative</w:t>
      </w:r>
      <w:r w:rsidRPr="008651FF">
        <w:rPr>
          <w:rFonts w:ascii="Times New Roman" w:hAnsi="Times New Roman" w:cs="Times New Roman"/>
          <w:szCs w:val="24"/>
        </w:rPr>
        <w:t xml:space="preserve"> because these were some of the earliest human beings on earth; they </w:t>
      </w:r>
      <w:r w:rsidR="007621D2">
        <w:rPr>
          <w:rFonts w:ascii="Times New Roman" w:hAnsi="Times New Roman" w:cs="Times New Roman"/>
          <w:szCs w:val="24"/>
        </w:rPr>
        <w:t xml:space="preserve">lacked </w:t>
      </w:r>
      <w:r w:rsidRPr="008651FF">
        <w:rPr>
          <w:rFonts w:ascii="Times New Roman" w:hAnsi="Times New Roman" w:cs="Times New Roman"/>
          <w:szCs w:val="24"/>
        </w:rPr>
        <w:t xml:space="preserve">scientific evidence to know why a person died, and </w:t>
      </w:r>
      <w:r w:rsidR="007621D2" w:rsidRPr="008651FF">
        <w:rPr>
          <w:rFonts w:ascii="Times New Roman" w:hAnsi="Times New Roman" w:cs="Times New Roman"/>
          <w:szCs w:val="24"/>
        </w:rPr>
        <w:t>perhaps</w:t>
      </w:r>
      <w:r w:rsidRPr="008651FF">
        <w:rPr>
          <w:rFonts w:ascii="Times New Roman" w:hAnsi="Times New Roman" w:cs="Times New Roman"/>
          <w:szCs w:val="24"/>
        </w:rPr>
        <w:t xml:space="preserve"> </w:t>
      </w:r>
      <w:r w:rsidR="007621D2" w:rsidRPr="008651FF">
        <w:rPr>
          <w:rFonts w:ascii="Times New Roman" w:hAnsi="Times New Roman" w:cs="Times New Roman"/>
          <w:szCs w:val="24"/>
        </w:rPr>
        <w:t>sought</w:t>
      </w:r>
      <w:r w:rsidRPr="008651FF">
        <w:rPr>
          <w:rFonts w:ascii="Times New Roman" w:hAnsi="Times New Roman" w:cs="Times New Roman"/>
          <w:szCs w:val="24"/>
        </w:rPr>
        <w:t xml:space="preserve"> comfort that they could still communicate</w:t>
      </w:r>
      <w:r w:rsidR="007621D2">
        <w:rPr>
          <w:rFonts w:ascii="Times New Roman" w:hAnsi="Times New Roman" w:cs="Times New Roman"/>
          <w:szCs w:val="24"/>
        </w:rPr>
        <w:t>d</w:t>
      </w:r>
      <w:r w:rsidRPr="008651FF">
        <w:rPr>
          <w:rFonts w:ascii="Times New Roman" w:hAnsi="Times New Roman" w:cs="Times New Roman"/>
          <w:szCs w:val="24"/>
        </w:rPr>
        <w:t xml:space="preserve"> with lost loved ones in some way.</w:t>
      </w:r>
      <w:r w:rsidR="003312D0" w:rsidRPr="008651FF">
        <w:rPr>
          <w:rFonts w:ascii="Times New Roman" w:hAnsi="Times New Roman" w:cs="Times New Roman"/>
          <w:szCs w:val="24"/>
        </w:rPr>
        <w:t xml:space="preserve"> </w:t>
      </w:r>
    </w:p>
    <w:p w:rsidR="000675B1" w:rsidRPr="00C67FCA" w:rsidRDefault="007908EE" w:rsidP="0015165F">
      <w:pPr>
        <w:spacing w:after="284" w:line="480" w:lineRule="auto"/>
        <w:ind w:left="0" w:firstLine="0"/>
        <w:rPr>
          <w:rFonts w:ascii="Times New Roman" w:hAnsi="Times New Roman" w:cs="Times New Roman"/>
          <w:b/>
          <w:szCs w:val="24"/>
          <w:u w:val="single"/>
        </w:rPr>
      </w:pPr>
      <w:r w:rsidRPr="00C67FCA">
        <w:rPr>
          <w:rFonts w:ascii="Times New Roman" w:hAnsi="Times New Roman" w:cs="Times New Roman"/>
          <w:b/>
          <w:szCs w:val="24"/>
          <w:u w:val="single"/>
        </w:rPr>
        <w:t xml:space="preserve">Key terms: </w:t>
      </w:r>
    </w:p>
    <w:p w:rsidR="000675B1" w:rsidRPr="006A2729" w:rsidRDefault="007908EE" w:rsidP="006A2729">
      <w:pPr>
        <w:pStyle w:val="ListParagraph"/>
        <w:numPr>
          <w:ilvl w:val="0"/>
          <w:numId w:val="15"/>
        </w:numPr>
        <w:tabs>
          <w:tab w:val="center" w:pos="2160"/>
          <w:tab w:val="center" w:pos="2880"/>
          <w:tab w:val="center" w:pos="3600"/>
          <w:tab w:val="center" w:pos="4320"/>
          <w:tab w:val="center" w:pos="5040"/>
          <w:tab w:val="center" w:pos="5760"/>
        </w:tabs>
        <w:spacing w:line="480" w:lineRule="auto"/>
        <w:rPr>
          <w:rFonts w:ascii="Times New Roman" w:hAnsi="Times New Roman" w:cs="Times New Roman"/>
          <w:szCs w:val="24"/>
        </w:rPr>
      </w:pPr>
      <w:r w:rsidRPr="006A2729">
        <w:rPr>
          <w:rFonts w:ascii="Times New Roman" w:hAnsi="Times New Roman" w:cs="Times New Roman"/>
          <w:b/>
          <w:szCs w:val="24"/>
        </w:rPr>
        <w:t>Passage grave</w:t>
      </w:r>
      <w:r w:rsidR="00743F37" w:rsidRPr="006A2729">
        <w:rPr>
          <w:rFonts w:ascii="Times New Roman" w:hAnsi="Times New Roman" w:cs="Times New Roman"/>
          <w:szCs w:val="24"/>
        </w:rPr>
        <w:t xml:space="preserve">- </w:t>
      </w:r>
      <w:r w:rsidR="00453B3D" w:rsidRPr="006A2729">
        <w:rPr>
          <w:rFonts w:ascii="Times New Roman" w:hAnsi="Times New Roman" w:cs="Times New Roman"/>
          <w:bCs/>
          <w:szCs w:val="24"/>
        </w:rPr>
        <w:t>Tomb with long stone corridors.</w:t>
      </w:r>
      <w:r w:rsidR="00E87261" w:rsidRPr="006A2729">
        <w:rPr>
          <w:rFonts w:ascii="Times New Roman" w:hAnsi="Times New Roman" w:cs="Times New Roman"/>
          <w:szCs w:val="24"/>
        </w:rPr>
        <w:t xml:space="preserve"> A stone passage leads into the </w:t>
      </w:r>
      <w:proofErr w:type="spellStart"/>
      <w:r w:rsidR="00E87261" w:rsidRPr="006A2729">
        <w:rPr>
          <w:rFonts w:ascii="Times New Roman" w:hAnsi="Times New Roman" w:cs="Times New Roman"/>
          <w:szCs w:val="24"/>
        </w:rPr>
        <w:t>centre</w:t>
      </w:r>
      <w:proofErr w:type="spellEnd"/>
      <w:r w:rsidR="00E87261" w:rsidRPr="006A2729">
        <w:rPr>
          <w:rFonts w:ascii="Times New Roman" w:hAnsi="Times New Roman" w:cs="Times New Roman"/>
          <w:szCs w:val="24"/>
        </w:rPr>
        <w:t xml:space="preserve"> of a great mound of turf, where a tomb chamber contains the dead of the surrounding community. </w:t>
      </w:r>
      <w:r w:rsidRPr="006A2729">
        <w:rPr>
          <w:rFonts w:ascii="Times New Roman" w:hAnsi="Times New Roman" w:cs="Times New Roman"/>
          <w:szCs w:val="24"/>
        </w:rPr>
        <w:tab/>
      </w:r>
    </w:p>
    <w:p w:rsidR="000675B1" w:rsidRPr="006A2729" w:rsidRDefault="007908EE" w:rsidP="006A2729">
      <w:pPr>
        <w:pStyle w:val="ListParagraph"/>
        <w:numPr>
          <w:ilvl w:val="0"/>
          <w:numId w:val="15"/>
        </w:numPr>
        <w:spacing w:line="480" w:lineRule="auto"/>
        <w:rPr>
          <w:rFonts w:ascii="Times New Roman" w:hAnsi="Times New Roman" w:cs="Times New Roman"/>
          <w:szCs w:val="24"/>
        </w:rPr>
      </w:pPr>
      <w:r w:rsidRPr="006A2729">
        <w:rPr>
          <w:rFonts w:ascii="Times New Roman" w:hAnsi="Times New Roman" w:cs="Times New Roman"/>
          <w:b/>
          <w:szCs w:val="24"/>
        </w:rPr>
        <w:t xml:space="preserve">Corbeled </w:t>
      </w:r>
      <w:r w:rsidR="00C7793D" w:rsidRPr="006A2729">
        <w:rPr>
          <w:rFonts w:ascii="Times New Roman" w:hAnsi="Times New Roman" w:cs="Times New Roman"/>
          <w:b/>
          <w:szCs w:val="24"/>
        </w:rPr>
        <w:t>vault</w:t>
      </w:r>
      <w:r w:rsidR="00C7793D" w:rsidRPr="006A2729">
        <w:rPr>
          <w:rFonts w:ascii="Times New Roman" w:hAnsi="Times New Roman" w:cs="Times New Roman"/>
          <w:szCs w:val="24"/>
        </w:rPr>
        <w:t xml:space="preserve"> -</w:t>
      </w:r>
      <w:r w:rsidR="00E87261" w:rsidRPr="006A2729">
        <w:rPr>
          <w:rFonts w:ascii="Times New Roman" w:hAnsi="Times New Roman" w:cs="Times New Roman"/>
          <w:szCs w:val="24"/>
        </w:rPr>
        <w:t xml:space="preserve"> </w:t>
      </w:r>
      <w:r w:rsidR="00114126" w:rsidRPr="006A2729">
        <w:rPr>
          <w:rFonts w:ascii="Times New Roman" w:hAnsi="Times New Roman" w:cs="Times New Roman"/>
          <w:bCs/>
          <w:szCs w:val="24"/>
        </w:rPr>
        <w:t>Vault formed by piling stone blocks until they form an arch.</w:t>
      </w:r>
    </w:p>
    <w:p w:rsidR="000675B1" w:rsidRPr="006A2729" w:rsidRDefault="007908EE" w:rsidP="006A2729">
      <w:pPr>
        <w:pStyle w:val="ListParagraph"/>
        <w:numPr>
          <w:ilvl w:val="0"/>
          <w:numId w:val="15"/>
        </w:numPr>
        <w:spacing w:line="480" w:lineRule="auto"/>
        <w:rPr>
          <w:rFonts w:ascii="Times New Roman" w:hAnsi="Times New Roman" w:cs="Times New Roman"/>
          <w:szCs w:val="24"/>
        </w:rPr>
      </w:pPr>
      <w:r w:rsidRPr="006A2729">
        <w:rPr>
          <w:rFonts w:ascii="Times New Roman" w:hAnsi="Times New Roman" w:cs="Times New Roman"/>
          <w:b/>
          <w:szCs w:val="24"/>
        </w:rPr>
        <w:t>Post-n-lintel method</w:t>
      </w:r>
      <w:r w:rsidRPr="006A2729">
        <w:rPr>
          <w:rFonts w:ascii="Times New Roman" w:hAnsi="Times New Roman" w:cs="Times New Roman"/>
          <w:szCs w:val="24"/>
        </w:rPr>
        <w:t xml:space="preserve"> </w:t>
      </w:r>
      <w:r w:rsidR="00E87261" w:rsidRPr="006A2729">
        <w:rPr>
          <w:rFonts w:ascii="Times New Roman" w:hAnsi="Times New Roman" w:cs="Times New Roman"/>
          <w:szCs w:val="24"/>
        </w:rPr>
        <w:t>-</w:t>
      </w:r>
      <w:r w:rsidR="00E87261" w:rsidRPr="006A2729">
        <w:rPr>
          <w:rStyle w:val="w8qarf"/>
          <w:rFonts w:ascii="Times New Roman" w:hAnsi="Times New Roman" w:cs="Times New Roman"/>
          <w:szCs w:val="24"/>
        </w:rPr>
        <w:t xml:space="preserve"> </w:t>
      </w:r>
      <w:r w:rsidR="00E87261" w:rsidRPr="006A2729">
        <w:rPr>
          <w:rStyle w:val="ilfuvd"/>
          <w:rFonts w:ascii="Times New Roman" w:hAnsi="Times New Roman" w:cs="Times New Roman"/>
          <w:szCs w:val="24"/>
        </w:rPr>
        <w:t xml:space="preserve">a building system where strong horizontal elements are </w:t>
      </w:r>
      <w:r w:rsidR="00C7793D" w:rsidRPr="006A2729">
        <w:rPr>
          <w:rStyle w:val="ilfuvd"/>
          <w:rFonts w:ascii="Times New Roman" w:hAnsi="Times New Roman" w:cs="Times New Roman"/>
          <w:szCs w:val="24"/>
        </w:rPr>
        <w:t>reinforced</w:t>
      </w:r>
      <w:r w:rsidR="00E87261" w:rsidRPr="006A2729">
        <w:rPr>
          <w:rStyle w:val="ilfuvd"/>
          <w:rFonts w:ascii="Times New Roman" w:hAnsi="Times New Roman" w:cs="Times New Roman"/>
          <w:szCs w:val="24"/>
        </w:rPr>
        <w:t xml:space="preserve"> by strong vertical elements with large spaces between them</w:t>
      </w:r>
    </w:p>
    <w:p w:rsidR="00A77603" w:rsidRPr="006A2729" w:rsidRDefault="007908EE" w:rsidP="006A2729">
      <w:pPr>
        <w:pStyle w:val="ListParagraph"/>
        <w:numPr>
          <w:ilvl w:val="0"/>
          <w:numId w:val="15"/>
        </w:numPr>
        <w:spacing w:line="480" w:lineRule="auto"/>
        <w:rPr>
          <w:rFonts w:ascii="Times New Roman" w:hAnsi="Times New Roman" w:cs="Times New Roman"/>
          <w:szCs w:val="24"/>
        </w:rPr>
      </w:pPr>
      <w:r w:rsidRPr="006A2729">
        <w:rPr>
          <w:rFonts w:ascii="Times New Roman" w:hAnsi="Times New Roman" w:cs="Times New Roman"/>
          <w:b/>
          <w:szCs w:val="24"/>
        </w:rPr>
        <w:t>Megalithic</w:t>
      </w:r>
      <w:r w:rsidRPr="006A2729">
        <w:rPr>
          <w:rFonts w:ascii="Times New Roman" w:hAnsi="Times New Roman" w:cs="Times New Roman"/>
          <w:szCs w:val="24"/>
        </w:rPr>
        <w:t xml:space="preserve"> </w:t>
      </w:r>
      <w:r w:rsidR="00E87261" w:rsidRPr="006A2729">
        <w:rPr>
          <w:rFonts w:ascii="Times New Roman" w:hAnsi="Times New Roman" w:cs="Times New Roman"/>
          <w:szCs w:val="24"/>
        </w:rPr>
        <w:t xml:space="preserve">- 'large stone' and in general, the word is used to refer to any huge, human-built or assembled structure or collection of stones or boulders. </w:t>
      </w:r>
    </w:p>
    <w:p w:rsidR="000675B1" w:rsidRPr="006A2729" w:rsidRDefault="007908EE" w:rsidP="006A2729">
      <w:pPr>
        <w:pStyle w:val="ListParagraph"/>
        <w:numPr>
          <w:ilvl w:val="0"/>
          <w:numId w:val="15"/>
        </w:numPr>
        <w:spacing w:line="480" w:lineRule="auto"/>
        <w:rPr>
          <w:rFonts w:ascii="Times New Roman" w:hAnsi="Times New Roman" w:cs="Times New Roman"/>
          <w:szCs w:val="24"/>
        </w:rPr>
      </w:pPr>
      <w:r w:rsidRPr="006A2729">
        <w:rPr>
          <w:rFonts w:ascii="Times New Roman" w:hAnsi="Times New Roman" w:cs="Times New Roman"/>
          <w:b/>
          <w:szCs w:val="24"/>
        </w:rPr>
        <w:t>High relief and low relief sculpture</w:t>
      </w:r>
      <w:r w:rsidR="00E87261" w:rsidRPr="006A2729">
        <w:rPr>
          <w:rFonts w:ascii="Times New Roman" w:hAnsi="Times New Roman" w:cs="Times New Roman"/>
          <w:szCs w:val="24"/>
        </w:rPr>
        <w:t>-</w:t>
      </w:r>
      <w:r w:rsidR="00E87261" w:rsidRPr="006A2729">
        <w:rPr>
          <w:rStyle w:val="w8qarf"/>
          <w:rFonts w:ascii="Times New Roman" w:hAnsi="Times New Roman" w:cs="Times New Roman"/>
          <w:bCs/>
          <w:szCs w:val="24"/>
        </w:rPr>
        <w:t xml:space="preserve"> </w:t>
      </w:r>
      <w:r w:rsidR="00E87261" w:rsidRPr="006A2729">
        <w:rPr>
          <w:rStyle w:val="ilfuvd"/>
          <w:rFonts w:ascii="Times New Roman" w:hAnsi="Times New Roman" w:cs="Times New Roman"/>
          <w:bCs/>
          <w:szCs w:val="24"/>
        </w:rPr>
        <w:t>High relief</w:t>
      </w:r>
      <w:r w:rsidR="00E87261" w:rsidRPr="006A2729">
        <w:rPr>
          <w:rStyle w:val="ilfuvd"/>
          <w:rFonts w:ascii="Times New Roman" w:hAnsi="Times New Roman" w:cs="Times New Roman"/>
          <w:szCs w:val="24"/>
        </w:rPr>
        <w:t xml:space="preserve"> means that the </w:t>
      </w:r>
      <w:r w:rsidR="00EB587A">
        <w:rPr>
          <w:rStyle w:val="ilfuvd"/>
          <w:rFonts w:ascii="Times New Roman" w:hAnsi="Times New Roman" w:cs="Times New Roman"/>
          <w:szCs w:val="24"/>
        </w:rPr>
        <w:t>arts</w:t>
      </w:r>
      <w:r w:rsidR="00E87261" w:rsidRPr="006A2729">
        <w:rPr>
          <w:rStyle w:val="ilfuvd"/>
          <w:rFonts w:ascii="Times New Roman" w:hAnsi="Times New Roman" w:cs="Times New Roman"/>
          <w:szCs w:val="24"/>
        </w:rPr>
        <w:t xml:space="preserve"> are carved quite deeply and cast strong shadows. </w:t>
      </w:r>
      <w:r w:rsidR="00E87261" w:rsidRPr="006A2729">
        <w:rPr>
          <w:rStyle w:val="ilfuvd"/>
          <w:rFonts w:ascii="Times New Roman" w:hAnsi="Times New Roman" w:cs="Times New Roman"/>
          <w:bCs/>
          <w:szCs w:val="24"/>
        </w:rPr>
        <w:t>Low relief</w:t>
      </w:r>
      <w:r w:rsidR="00E87261" w:rsidRPr="006A2729">
        <w:rPr>
          <w:rStyle w:val="ilfuvd"/>
          <w:rFonts w:ascii="Times New Roman" w:hAnsi="Times New Roman" w:cs="Times New Roman"/>
          <w:szCs w:val="24"/>
        </w:rPr>
        <w:t xml:space="preserve"> is smoother, flatter and shows less contrast of lit and shadowed areas.</w:t>
      </w:r>
    </w:p>
    <w:p w:rsidR="000675B1" w:rsidRPr="006A2729" w:rsidRDefault="007908EE" w:rsidP="006A2729">
      <w:pPr>
        <w:pStyle w:val="ListParagraph"/>
        <w:numPr>
          <w:ilvl w:val="0"/>
          <w:numId w:val="15"/>
        </w:numPr>
        <w:spacing w:line="480" w:lineRule="auto"/>
        <w:rPr>
          <w:rFonts w:ascii="Times New Roman" w:hAnsi="Times New Roman" w:cs="Times New Roman"/>
          <w:szCs w:val="24"/>
        </w:rPr>
      </w:pPr>
      <w:r w:rsidRPr="006A2729">
        <w:rPr>
          <w:rFonts w:ascii="Times New Roman" w:hAnsi="Times New Roman" w:cs="Times New Roman"/>
          <w:b/>
          <w:szCs w:val="24"/>
        </w:rPr>
        <w:t>Ice Age (know date of shift)</w:t>
      </w:r>
      <w:r w:rsidRPr="006A2729">
        <w:rPr>
          <w:rFonts w:ascii="Times New Roman" w:hAnsi="Times New Roman" w:cs="Times New Roman"/>
          <w:szCs w:val="24"/>
        </w:rPr>
        <w:t xml:space="preserve"> </w:t>
      </w:r>
      <w:r w:rsidR="00E87261" w:rsidRPr="006A2729">
        <w:rPr>
          <w:rFonts w:ascii="Times New Roman" w:hAnsi="Times New Roman" w:cs="Times New Roman"/>
          <w:szCs w:val="24"/>
        </w:rPr>
        <w:t>-</w:t>
      </w:r>
      <w:r w:rsidR="00E87261" w:rsidRPr="006A2729">
        <w:rPr>
          <w:rStyle w:val="w8qarf"/>
          <w:rFonts w:ascii="Times New Roman" w:hAnsi="Times New Roman" w:cs="Times New Roman"/>
          <w:szCs w:val="24"/>
        </w:rPr>
        <w:t xml:space="preserve"> </w:t>
      </w:r>
      <w:r w:rsidR="00E87261" w:rsidRPr="006A2729">
        <w:rPr>
          <w:rStyle w:val="st"/>
          <w:rFonts w:ascii="Times New Roman" w:hAnsi="Times New Roman" w:cs="Times New Roman"/>
          <w:szCs w:val="24"/>
        </w:rPr>
        <w:t xml:space="preserve">long period of reduction in the temperature of the Earth's surface and atmosphere, resulting in the expansion of continental alpine glaciers. </w:t>
      </w:r>
    </w:p>
    <w:p w:rsidR="000675B1" w:rsidRPr="00C67FCA" w:rsidRDefault="007908EE" w:rsidP="0015165F">
      <w:pPr>
        <w:spacing w:after="0" w:line="480" w:lineRule="auto"/>
        <w:ind w:left="-5"/>
        <w:rPr>
          <w:rFonts w:ascii="Times New Roman" w:hAnsi="Times New Roman" w:cs="Times New Roman"/>
          <w:b/>
          <w:szCs w:val="24"/>
          <w:u w:val="single"/>
        </w:rPr>
      </w:pPr>
      <w:r w:rsidRPr="00C67FCA">
        <w:rPr>
          <w:rFonts w:ascii="Times New Roman" w:hAnsi="Times New Roman" w:cs="Times New Roman"/>
          <w:b/>
          <w:szCs w:val="24"/>
          <w:u w:val="single"/>
        </w:rPr>
        <w:t xml:space="preserve">Image Identifications: </w:t>
      </w:r>
    </w:p>
    <w:p w:rsidR="00405EF3" w:rsidRPr="00405EF3" w:rsidRDefault="007908EE" w:rsidP="006A2729">
      <w:pPr>
        <w:pStyle w:val="ListParagraph"/>
        <w:numPr>
          <w:ilvl w:val="0"/>
          <w:numId w:val="14"/>
        </w:numPr>
        <w:spacing w:after="3" w:line="480" w:lineRule="auto"/>
        <w:rPr>
          <w:rFonts w:ascii="Times New Roman" w:hAnsi="Times New Roman" w:cs="Times New Roman"/>
          <w:szCs w:val="24"/>
        </w:rPr>
      </w:pPr>
      <w:r w:rsidRPr="00405EF3">
        <w:rPr>
          <w:rFonts w:ascii="Times New Roman" w:hAnsi="Times New Roman" w:cs="Times New Roman"/>
          <w:b/>
          <w:i/>
          <w:szCs w:val="24"/>
        </w:rPr>
        <w:t xml:space="preserve">Venus of </w:t>
      </w:r>
      <w:proofErr w:type="spellStart"/>
      <w:r w:rsidRPr="00405EF3">
        <w:rPr>
          <w:rFonts w:ascii="Times New Roman" w:hAnsi="Times New Roman" w:cs="Times New Roman"/>
          <w:b/>
          <w:i/>
          <w:szCs w:val="24"/>
        </w:rPr>
        <w:t>Willendorf</w:t>
      </w:r>
      <w:proofErr w:type="spellEnd"/>
      <w:r w:rsidR="0087766A" w:rsidRPr="00405EF3">
        <w:rPr>
          <w:rFonts w:ascii="Times New Roman" w:hAnsi="Times New Roman" w:cs="Times New Roman"/>
          <w:i/>
          <w:szCs w:val="24"/>
        </w:rPr>
        <w:t xml:space="preserve">- </w:t>
      </w:r>
      <w:r w:rsidR="0087766A" w:rsidRPr="00405EF3">
        <w:rPr>
          <w:rFonts w:ascii="Times New Roman" w:hAnsi="Times New Roman" w:cs="Times New Roman"/>
          <w:szCs w:val="24"/>
        </w:rPr>
        <w:t>from</w:t>
      </w:r>
      <w:r w:rsidR="00E87261" w:rsidRPr="00405EF3">
        <w:rPr>
          <w:rFonts w:ascii="Times New Roman" w:hAnsi="Times New Roman" w:cs="Times New Roman"/>
          <w:szCs w:val="24"/>
        </w:rPr>
        <w:t xml:space="preserve"> the Pre-historic era ca. 28,000 BCE</w:t>
      </w:r>
      <w:r w:rsidR="00D11C57" w:rsidRPr="00405EF3">
        <w:rPr>
          <w:rFonts w:ascii="Times New Roman" w:hAnsi="Times New Roman" w:cs="Times New Roman"/>
          <w:szCs w:val="24"/>
        </w:rPr>
        <w:t xml:space="preserve">. </w:t>
      </w:r>
      <w:r w:rsidR="00405EF3" w:rsidRPr="00405EF3">
        <w:rPr>
          <w:rFonts w:ascii="Times New Roman" w:hAnsi="Times New Roman" w:cs="Times New Roman"/>
          <w:szCs w:val="24"/>
        </w:rPr>
        <w:t xml:space="preserve">Function: </w:t>
      </w:r>
      <w:r w:rsidR="00D11C57" w:rsidRPr="00405EF3">
        <w:rPr>
          <w:rFonts w:ascii="Times New Roman" w:hAnsi="Times New Roman" w:cs="Times New Roman"/>
          <w:bCs/>
          <w:szCs w:val="24"/>
        </w:rPr>
        <w:t>Represented fertility, menstruating,</w:t>
      </w:r>
      <w:r w:rsidR="00405EF3">
        <w:rPr>
          <w:rFonts w:ascii="Times New Roman" w:hAnsi="Times New Roman" w:cs="Times New Roman"/>
          <w:bCs/>
          <w:szCs w:val="24"/>
        </w:rPr>
        <w:t xml:space="preserve"> or</w:t>
      </w:r>
      <w:r w:rsidR="00D11C57" w:rsidRPr="00405EF3">
        <w:rPr>
          <w:rFonts w:ascii="Times New Roman" w:hAnsi="Times New Roman" w:cs="Times New Roman"/>
          <w:bCs/>
          <w:szCs w:val="24"/>
        </w:rPr>
        <w:t xml:space="preserve"> rebirth. </w:t>
      </w:r>
    </w:p>
    <w:p w:rsidR="000675B1" w:rsidRPr="00405EF3" w:rsidRDefault="007908EE" w:rsidP="006A2729">
      <w:pPr>
        <w:pStyle w:val="ListParagraph"/>
        <w:numPr>
          <w:ilvl w:val="0"/>
          <w:numId w:val="14"/>
        </w:numPr>
        <w:spacing w:after="3" w:line="480" w:lineRule="auto"/>
        <w:rPr>
          <w:rFonts w:ascii="Times New Roman" w:hAnsi="Times New Roman" w:cs="Times New Roman"/>
          <w:szCs w:val="24"/>
        </w:rPr>
      </w:pPr>
      <w:r w:rsidRPr="00405EF3">
        <w:rPr>
          <w:rFonts w:ascii="Times New Roman" w:hAnsi="Times New Roman" w:cs="Times New Roman"/>
          <w:b/>
          <w:i/>
          <w:szCs w:val="24"/>
        </w:rPr>
        <w:t>Rhinoceros, wounded man and disemboweled bison</w:t>
      </w:r>
      <w:r w:rsidRPr="00405EF3">
        <w:rPr>
          <w:rFonts w:ascii="Times New Roman" w:hAnsi="Times New Roman" w:cs="Times New Roman"/>
          <w:i/>
          <w:szCs w:val="24"/>
        </w:rPr>
        <w:t xml:space="preserve"> </w:t>
      </w:r>
      <w:r w:rsidR="00D3090F" w:rsidRPr="00405EF3">
        <w:rPr>
          <w:rFonts w:ascii="Times New Roman" w:hAnsi="Times New Roman" w:cs="Times New Roman"/>
          <w:i/>
          <w:szCs w:val="24"/>
        </w:rPr>
        <w:t>–</w:t>
      </w:r>
      <w:r w:rsidR="003D271C">
        <w:rPr>
          <w:rFonts w:ascii="Times New Roman" w:hAnsi="Times New Roman" w:cs="Times New Roman"/>
          <w:szCs w:val="24"/>
        </w:rPr>
        <w:t xml:space="preserve"> Period: </w:t>
      </w:r>
      <w:r w:rsidR="00D11C57" w:rsidRPr="00405EF3">
        <w:rPr>
          <w:rFonts w:ascii="Times New Roman" w:hAnsi="Times New Roman" w:cs="Times New Roman"/>
          <w:bCs/>
        </w:rPr>
        <w:t>Prehistoric</w:t>
      </w:r>
      <w:r w:rsidR="003D271C">
        <w:rPr>
          <w:rFonts w:ascii="Times New Roman" w:hAnsi="Times New Roman" w:cs="Times New Roman"/>
          <w:bCs/>
        </w:rPr>
        <w:t>. Date:</w:t>
      </w:r>
      <w:r w:rsidR="003D271C">
        <w:rPr>
          <w:rStyle w:val="st"/>
          <w:rFonts w:ascii="Times New Roman" w:hAnsi="Times New Roman" w:cs="Times New Roman"/>
          <w:szCs w:val="24"/>
        </w:rPr>
        <w:t xml:space="preserve">  15000</w:t>
      </w:r>
      <w:r w:rsidR="008D52F8" w:rsidRPr="00405EF3">
        <w:rPr>
          <w:rStyle w:val="st"/>
          <w:rFonts w:ascii="Times New Roman" w:hAnsi="Times New Roman" w:cs="Times New Roman"/>
          <w:szCs w:val="24"/>
        </w:rPr>
        <w:t>-13000 BC</w:t>
      </w:r>
      <w:r w:rsidR="00D3090F" w:rsidRPr="00405EF3">
        <w:rPr>
          <w:rStyle w:val="st"/>
          <w:rFonts w:ascii="Times New Roman" w:hAnsi="Times New Roman" w:cs="Times New Roman"/>
          <w:szCs w:val="24"/>
        </w:rPr>
        <w:t>.</w:t>
      </w:r>
    </w:p>
    <w:p w:rsidR="000675B1" w:rsidRPr="006A2729" w:rsidRDefault="007908EE" w:rsidP="006A2729">
      <w:pPr>
        <w:pStyle w:val="ListParagraph"/>
        <w:numPr>
          <w:ilvl w:val="0"/>
          <w:numId w:val="14"/>
        </w:numPr>
        <w:spacing w:after="3" w:line="480" w:lineRule="auto"/>
        <w:rPr>
          <w:rFonts w:ascii="Times New Roman" w:hAnsi="Times New Roman" w:cs="Times New Roman"/>
          <w:szCs w:val="24"/>
        </w:rPr>
      </w:pPr>
      <w:r w:rsidRPr="006A2729">
        <w:rPr>
          <w:rFonts w:ascii="Times New Roman" w:hAnsi="Times New Roman" w:cs="Times New Roman"/>
          <w:b/>
          <w:i/>
          <w:szCs w:val="24"/>
        </w:rPr>
        <w:t xml:space="preserve">“Lion Headed” hybrid figure </w:t>
      </w:r>
      <w:r w:rsidR="008D52F8" w:rsidRPr="006A2729">
        <w:rPr>
          <w:rStyle w:val="st"/>
          <w:rFonts w:ascii="Times New Roman" w:hAnsi="Times New Roman" w:cs="Times New Roman"/>
          <w:b/>
          <w:szCs w:val="24"/>
        </w:rPr>
        <w:t>Middle Bronze Age</w:t>
      </w:r>
      <w:r w:rsidR="008D52F8" w:rsidRPr="006A2729">
        <w:rPr>
          <w:rStyle w:val="st"/>
          <w:rFonts w:ascii="Times New Roman" w:hAnsi="Times New Roman" w:cs="Times New Roman"/>
          <w:szCs w:val="24"/>
        </w:rPr>
        <w:t>–</w:t>
      </w:r>
      <w:r w:rsidR="0087766A" w:rsidRPr="006A2729">
        <w:rPr>
          <w:rStyle w:val="st"/>
          <w:rFonts w:ascii="Times New Roman" w:hAnsi="Times New Roman" w:cs="Times New Roman"/>
          <w:szCs w:val="24"/>
        </w:rPr>
        <w:t xml:space="preserve"> </w:t>
      </w:r>
      <w:r w:rsidR="003D271C">
        <w:rPr>
          <w:rStyle w:val="st"/>
          <w:rFonts w:ascii="Times New Roman" w:hAnsi="Times New Roman" w:cs="Times New Roman"/>
          <w:szCs w:val="24"/>
        </w:rPr>
        <w:t xml:space="preserve">Period: Old Assyrian Trading Colony Date: </w:t>
      </w:r>
      <w:r w:rsidR="008D52F8" w:rsidRPr="006A2729">
        <w:rPr>
          <w:rStyle w:val="st"/>
          <w:rFonts w:ascii="Times New Roman" w:hAnsi="Times New Roman" w:cs="Times New Roman"/>
          <w:szCs w:val="24"/>
        </w:rPr>
        <w:t>18</w:t>
      </w:r>
      <w:r w:rsidR="0087766A" w:rsidRPr="006A2729">
        <w:rPr>
          <w:rStyle w:val="st"/>
          <w:rFonts w:ascii="Times New Roman" w:hAnsi="Times New Roman" w:cs="Times New Roman"/>
          <w:szCs w:val="24"/>
        </w:rPr>
        <w:t>00</w:t>
      </w:r>
      <w:r w:rsidR="008D52F8" w:rsidRPr="006A2729">
        <w:rPr>
          <w:rStyle w:val="st"/>
          <w:rFonts w:ascii="Times New Roman" w:hAnsi="Times New Roman" w:cs="Times New Roman"/>
          <w:szCs w:val="24"/>
        </w:rPr>
        <w:t xml:space="preserve"> B.C</w:t>
      </w:r>
    </w:p>
    <w:p w:rsidR="000675B1" w:rsidRPr="006A2729" w:rsidRDefault="007908EE" w:rsidP="006A2729">
      <w:pPr>
        <w:pStyle w:val="ListParagraph"/>
        <w:numPr>
          <w:ilvl w:val="0"/>
          <w:numId w:val="14"/>
        </w:numPr>
        <w:spacing w:after="3" w:line="480" w:lineRule="auto"/>
        <w:rPr>
          <w:rFonts w:ascii="Times New Roman" w:hAnsi="Times New Roman" w:cs="Times New Roman"/>
          <w:szCs w:val="24"/>
        </w:rPr>
      </w:pPr>
      <w:proofErr w:type="spellStart"/>
      <w:r w:rsidRPr="006A2729">
        <w:rPr>
          <w:rFonts w:ascii="Times New Roman" w:hAnsi="Times New Roman" w:cs="Times New Roman"/>
          <w:b/>
          <w:i/>
          <w:szCs w:val="24"/>
        </w:rPr>
        <w:t>CatalHüyük</w:t>
      </w:r>
      <w:proofErr w:type="spellEnd"/>
      <w:r w:rsidR="00CE7092" w:rsidRPr="006A2729">
        <w:rPr>
          <w:rFonts w:ascii="Times New Roman" w:hAnsi="Times New Roman" w:cs="Times New Roman"/>
          <w:b/>
          <w:i/>
          <w:szCs w:val="24"/>
        </w:rPr>
        <w:t xml:space="preserve">- </w:t>
      </w:r>
      <w:r w:rsidR="00A22A15">
        <w:rPr>
          <w:rFonts w:ascii="Times New Roman" w:hAnsi="Times New Roman" w:cs="Times New Roman"/>
          <w:szCs w:val="24"/>
        </w:rPr>
        <w:t xml:space="preserve">period: Neolithic. Date: </w:t>
      </w:r>
      <w:r w:rsidR="00CE7092" w:rsidRPr="006A2729">
        <w:rPr>
          <w:rFonts w:ascii="Times New Roman" w:hAnsi="Times New Roman" w:cs="Times New Roman"/>
          <w:szCs w:val="24"/>
        </w:rPr>
        <w:t>5700 BC</w:t>
      </w:r>
    </w:p>
    <w:p w:rsidR="000675B1" w:rsidRPr="0098313C" w:rsidRDefault="007908EE" w:rsidP="0015165F">
      <w:pPr>
        <w:spacing w:after="0" w:line="480" w:lineRule="auto"/>
        <w:ind w:left="-5"/>
        <w:rPr>
          <w:rFonts w:ascii="Times New Roman" w:hAnsi="Times New Roman" w:cs="Times New Roman"/>
          <w:b/>
          <w:szCs w:val="24"/>
        </w:rPr>
      </w:pPr>
      <w:r w:rsidRPr="0098313C">
        <w:rPr>
          <w:rFonts w:ascii="Times New Roman" w:hAnsi="Times New Roman" w:cs="Times New Roman"/>
          <w:b/>
          <w:szCs w:val="24"/>
          <w:u w:val="single" w:color="000000"/>
        </w:rPr>
        <w:t xml:space="preserve">Ancient </w:t>
      </w:r>
      <w:r w:rsidR="0098313C" w:rsidRPr="0098313C">
        <w:rPr>
          <w:rFonts w:ascii="Times New Roman" w:hAnsi="Times New Roman" w:cs="Times New Roman"/>
          <w:b/>
          <w:szCs w:val="24"/>
          <w:u w:val="single" w:color="000000"/>
        </w:rPr>
        <w:t>near</w:t>
      </w:r>
      <w:r w:rsidRPr="0098313C">
        <w:rPr>
          <w:rFonts w:ascii="Times New Roman" w:hAnsi="Times New Roman" w:cs="Times New Roman"/>
          <w:b/>
          <w:szCs w:val="24"/>
          <w:u w:val="single" w:color="000000"/>
        </w:rPr>
        <w:t xml:space="preserve"> East:</w:t>
      </w:r>
    </w:p>
    <w:p w:rsidR="000675B1" w:rsidRPr="005D4839" w:rsidRDefault="007908EE" w:rsidP="0015165F">
      <w:pPr>
        <w:spacing w:after="0" w:line="480" w:lineRule="auto"/>
        <w:ind w:left="-5"/>
        <w:rPr>
          <w:rFonts w:ascii="Times New Roman" w:hAnsi="Times New Roman" w:cs="Times New Roman"/>
          <w:b/>
          <w:szCs w:val="24"/>
          <w:u w:val="single"/>
        </w:rPr>
      </w:pPr>
      <w:r w:rsidRPr="005D4839">
        <w:rPr>
          <w:rFonts w:ascii="Times New Roman" w:hAnsi="Times New Roman" w:cs="Times New Roman"/>
          <w:b/>
          <w:szCs w:val="24"/>
          <w:u w:val="single"/>
        </w:rPr>
        <w:t xml:space="preserve">Short Answer: </w:t>
      </w:r>
    </w:p>
    <w:p w:rsidR="005D4839" w:rsidRPr="005C12BA" w:rsidRDefault="00310CA8" w:rsidP="00234A1A">
      <w:pPr>
        <w:pStyle w:val="ListParagraph"/>
        <w:numPr>
          <w:ilvl w:val="0"/>
          <w:numId w:val="16"/>
        </w:numPr>
        <w:spacing w:after="269" w:line="480" w:lineRule="auto"/>
        <w:ind w:firstLine="0"/>
        <w:rPr>
          <w:rFonts w:ascii="Times New Roman" w:hAnsi="Times New Roman" w:cs="Times New Roman"/>
          <w:szCs w:val="24"/>
        </w:rPr>
      </w:pPr>
      <w:r w:rsidRPr="005C12BA">
        <w:rPr>
          <w:rFonts w:ascii="Times New Roman" w:hAnsi="Times New Roman" w:cs="Times New Roman"/>
          <w:szCs w:val="24"/>
        </w:rPr>
        <w:t xml:space="preserve">The votive figures of </w:t>
      </w:r>
      <w:proofErr w:type="spellStart"/>
      <w:r w:rsidRPr="005C12BA">
        <w:rPr>
          <w:rFonts w:ascii="Times New Roman" w:hAnsi="Times New Roman" w:cs="Times New Roman"/>
          <w:szCs w:val="24"/>
        </w:rPr>
        <w:t>Eshnunna</w:t>
      </w:r>
      <w:proofErr w:type="spellEnd"/>
      <w:r w:rsidRPr="005C12BA">
        <w:rPr>
          <w:rFonts w:ascii="Times New Roman" w:hAnsi="Times New Roman" w:cs="Times New Roman"/>
          <w:szCs w:val="24"/>
        </w:rPr>
        <w:t xml:space="preserve"> are highly stylized. Their faces have disproportionately large eyes that stare intently at the viewer. The eyebrows are </w:t>
      </w:r>
      <w:r w:rsidR="00EB587A" w:rsidRPr="005C12BA">
        <w:rPr>
          <w:rFonts w:ascii="Times New Roman" w:hAnsi="Times New Roman" w:cs="Times New Roman"/>
          <w:szCs w:val="24"/>
        </w:rPr>
        <w:t>dark</w:t>
      </w:r>
      <w:r w:rsidRPr="005C12BA">
        <w:rPr>
          <w:rFonts w:ascii="Times New Roman" w:hAnsi="Times New Roman" w:cs="Times New Roman"/>
          <w:szCs w:val="24"/>
        </w:rPr>
        <w:t xml:space="preserve"> and highlight the large eyes. This may have </w:t>
      </w:r>
      <w:r w:rsidR="005C12BA" w:rsidRPr="005C12BA">
        <w:rPr>
          <w:rFonts w:ascii="Times New Roman" w:hAnsi="Times New Roman" w:cs="Times New Roman"/>
          <w:szCs w:val="24"/>
        </w:rPr>
        <w:t>functional connection to their way of worship</w:t>
      </w:r>
      <w:r w:rsidRPr="005C12BA">
        <w:rPr>
          <w:rFonts w:ascii="Times New Roman" w:hAnsi="Times New Roman" w:cs="Times New Roman"/>
          <w:szCs w:val="24"/>
        </w:rPr>
        <w:t xml:space="preserve"> </w:t>
      </w:r>
      <w:r w:rsidR="00B30689" w:rsidRPr="005C12BA">
        <w:rPr>
          <w:rFonts w:ascii="Times New Roman" w:hAnsi="Times New Roman" w:cs="Times New Roman"/>
          <w:szCs w:val="24"/>
        </w:rPr>
        <w:t>because</w:t>
      </w:r>
      <w:r w:rsidR="005C12BA" w:rsidRPr="005C12BA">
        <w:rPr>
          <w:rFonts w:ascii="Times New Roman" w:hAnsi="Times New Roman" w:cs="Times New Roman"/>
          <w:szCs w:val="24"/>
        </w:rPr>
        <w:t xml:space="preserve"> their </w:t>
      </w:r>
      <w:r w:rsidRPr="005C12BA">
        <w:rPr>
          <w:rFonts w:ascii="Times New Roman" w:hAnsi="Times New Roman" w:cs="Times New Roman"/>
          <w:szCs w:val="24"/>
        </w:rPr>
        <w:t xml:space="preserve">religious texts advise </w:t>
      </w:r>
      <w:r w:rsidR="005C12BA" w:rsidRPr="005C12BA">
        <w:rPr>
          <w:rFonts w:ascii="Times New Roman" w:hAnsi="Times New Roman" w:cs="Times New Roman"/>
          <w:szCs w:val="24"/>
        </w:rPr>
        <w:t>them</w:t>
      </w:r>
      <w:r w:rsidRPr="005C12BA">
        <w:rPr>
          <w:rFonts w:ascii="Times New Roman" w:hAnsi="Times New Roman" w:cs="Times New Roman"/>
          <w:szCs w:val="24"/>
        </w:rPr>
        <w:t xml:space="preserve"> to approach the gods with </w:t>
      </w:r>
      <w:proofErr w:type="gramStart"/>
      <w:r w:rsidRPr="005C12BA">
        <w:rPr>
          <w:rFonts w:ascii="Times New Roman" w:hAnsi="Times New Roman" w:cs="Times New Roman"/>
          <w:szCs w:val="24"/>
        </w:rPr>
        <w:t>an</w:t>
      </w:r>
      <w:proofErr w:type="gramEnd"/>
      <w:r w:rsidRPr="005C12BA">
        <w:rPr>
          <w:rFonts w:ascii="Times New Roman" w:hAnsi="Times New Roman" w:cs="Times New Roman"/>
          <w:szCs w:val="24"/>
        </w:rPr>
        <w:t xml:space="preserve"> </w:t>
      </w:r>
      <w:r w:rsidR="005C12BA" w:rsidRPr="005C12BA">
        <w:rPr>
          <w:rFonts w:ascii="Times New Roman" w:hAnsi="Times New Roman" w:cs="Times New Roman"/>
          <w:szCs w:val="24"/>
        </w:rPr>
        <w:t>conscientious</w:t>
      </w:r>
      <w:r w:rsidRPr="005C12BA">
        <w:rPr>
          <w:rFonts w:ascii="Times New Roman" w:hAnsi="Times New Roman" w:cs="Times New Roman"/>
          <w:szCs w:val="24"/>
        </w:rPr>
        <w:t xml:space="preserve"> gaze. Their hands are </w:t>
      </w:r>
      <w:r w:rsidR="005C12BA" w:rsidRPr="005C12BA">
        <w:rPr>
          <w:rFonts w:ascii="Times New Roman" w:hAnsi="Times New Roman" w:cs="Times New Roman"/>
          <w:szCs w:val="24"/>
        </w:rPr>
        <w:t>folded</w:t>
      </w:r>
      <w:r w:rsidRPr="005C12BA">
        <w:rPr>
          <w:rFonts w:ascii="Times New Roman" w:hAnsi="Times New Roman" w:cs="Times New Roman"/>
          <w:szCs w:val="24"/>
        </w:rPr>
        <w:t xml:space="preserve">, which might be meant to convey solemnity and </w:t>
      </w:r>
      <w:r w:rsidR="005C12BA" w:rsidRPr="005C12BA">
        <w:rPr>
          <w:rFonts w:ascii="Times New Roman" w:hAnsi="Times New Roman" w:cs="Times New Roman"/>
          <w:szCs w:val="24"/>
        </w:rPr>
        <w:t>devoutness</w:t>
      </w:r>
      <w:r w:rsidRPr="005C12BA">
        <w:rPr>
          <w:rFonts w:ascii="Times New Roman" w:hAnsi="Times New Roman" w:cs="Times New Roman"/>
          <w:szCs w:val="24"/>
        </w:rPr>
        <w:t xml:space="preserve">.  </w:t>
      </w:r>
      <w:r w:rsidR="005D4839" w:rsidRPr="005C12BA">
        <w:rPr>
          <w:rFonts w:ascii="Times New Roman" w:hAnsi="Times New Roman" w:cs="Times New Roman"/>
          <w:szCs w:val="24"/>
        </w:rPr>
        <w:t>The votive figures depict the Sumerians as religious people; the figures are positioned in a way that a worshipper stands, with their hands folded and arms across their chests.</w:t>
      </w:r>
      <w:r w:rsidR="00E5068C" w:rsidRPr="005C12BA">
        <w:rPr>
          <w:rFonts w:ascii="Times New Roman" w:hAnsi="Times New Roman" w:cs="Times New Roman"/>
          <w:szCs w:val="24"/>
        </w:rPr>
        <w:t xml:space="preserve"> The figures also display the hierarchical culture of Sumerians; the different sizes of the figures together with the different ornaments the figures are wearing </w:t>
      </w:r>
      <w:r w:rsidR="003D4B9B" w:rsidRPr="005C12BA">
        <w:rPr>
          <w:rFonts w:ascii="Times New Roman" w:hAnsi="Times New Roman" w:cs="Times New Roman"/>
          <w:szCs w:val="24"/>
        </w:rPr>
        <w:t>depict</w:t>
      </w:r>
      <w:r w:rsidR="00216878" w:rsidRPr="005C12BA">
        <w:rPr>
          <w:rFonts w:ascii="Times New Roman" w:hAnsi="Times New Roman" w:cs="Times New Roman"/>
          <w:szCs w:val="24"/>
        </w:rPr>
        <w:t xml:space="preserve"> </w:t>
      </w:r>
      <w:r w:rsidR="00E5068C" w:rsidRPr="005C12BA">
        <w:rPr>
          <w:rFonts w:ascii="Times New Roman" w:hAnsi="Times New Roman" w:cs="Times New Roman"/>
          <w:szCs w:val="24"/>
        </w:rPr>
        <w:t xml:space="preserve">social class differences. </w:t>
      </w:r>
    </w:p>
    <w:p w:rsidR="004C4ACC" w:rsidRPr="0028352E" w:rsidRDefault="004C4ACC" w:rsidP="0028352E">
      <w:pPr>
        <w:pStyle w:val="ListParagraph"/>
        <w:numPr>
          <w:ilvl w:val="0"/>
          <w:numId w:val="16"/>
        </w:numPr>
        <w:spacing w:after="279" w:line="480" w:lineRule="auto"/>
        <w:rPr>
          <w:rFonts w:ascii="Times New Roman" w:hAnsi="Times New Roman" w:cs="Times New Roman"/>
          <w:szCs w:val="24"/>
        </w:rPr>
      </w:pPr>
      <w:r w:rsidRPr="0028352E">
        <w:rPr>
          <w:rFonts w:ascii="Times New Roman" w:hAnsi="Times New Roman" w:cs="Times New Roman"/>
          <w:szCs w:val="24"/>
        </w:rPr>
        <w:t xml:space="preserve">Stele of </w:t>
      </w:r>
      <w:proofErr w:type="spellStart"/>
      <w:r w:rsidRPr="0028352E">
        <w:rPr>
          <w:rFonts w:ascii="Times New Roman" w:hAnsi="Times New Roman" w:cs="Times New Roman"/>
          <w:szCs w:val="24"/>
        </w:rPr>
        <w:t>Naram</w:t>
      </w:r>
      <w:proofErr w:type="spellEnd"/>
      <w:r w:rsidRPr="0028352E">
        <w:rPr>
          <w:rFonts w:ascii="Times New Roman" w:hAnsi="Times New Roman" w:cs="Times New Roman"/>
          <w:szCs w:val="24"/>
        </w:rPr>
        <w:t xml:space="preserve"> was made in the </w:t>
      </w:r>
      <w:proofErr w:type="spellStart"/>
      <w:r w:rsidRPr="0028352E">
        <w:rPr>
          <w:rFonts w:ascii="Times New Roman" w:hAnsi="Times New Roman" w:cs="Times New Roman"/>
          <w:szCs w:val="24"/>
        </w:rPr>
        <w:t>Akkadian</w:t>
      </w:r>
      <w:proofErr w:type="spellEnd"/>
      <w:r w:rsidRPr="0028352E">
        <w:rPr>
          <w:rFonts w:ascii="Times New Roman" w:hAnsi="Times New Roman" w:cs="Times New Roman"/>
          <w:szCs w:val="24"/>
        </w:rPr>
        <w:t xml:space="preserve"> period while Ashur</w:t>
      </w:r>
      <w:r w:rsidR="0041694B" w:rsidRPr="0028352E">
        <w:rPr>
          <w:rFonts w:ascii="Times New Roman" w:hAnsi="Times New Roman" w:cs="Times New Roman"/>
          <w:szCs w:val="24"/>
        </w:rPr>
        <w:t>b</w:t>
      </w:r>
      <w:r w:rsidRPr="0028352E">
        <w:rPr>
          <w:rFonts w:ascii="Times New Roman" w:hAnsi="Times New Roman" w:cs="Times New Roman"/>
          <w:szCs w:val="24"/>
        </w:rPr>
        <w:t>anipal’s Lion Hunt was made in the Neo-Assyrian period.</w:t>
      </w:r>
      <w:r w:rsidR="002136C8" w:rsidRPr="0028352E">
        <w:rPr>
          <w:rFonts w:ascii="Times New Roman" w:hAnsi="Times New Roman" w:cs="Times New Roman"/>
          <w:szCs w:val="24"/>
        </w:rPr>
        <w:t xml:space="preserve">  Stele of </w:t>
      </w:r>
      <w:proofErr w:type="spellStart"/>
      <w:r w:rsidR="002136C8" w:rsidRPr="0028352E">
        <w:rPr>
          <w:rFonts w:ascii="Times New Roman" w:hAnsi="Times New Roman" w:cs="Times New Roman"/>
          <w:szCs w:val="24"/>
        </w:rPr>
        <w:t>Naram</w:t>
      </w:r>
      <w:proofErr w:type="spellEnd"/>
      <w:r w:rsidR="002136C8" w:rsidRPr="0028352E">
        <w:rPr>
          <w:rFonts w:ascii="Times New Roman" w:hAnsi="Times New Roman" w:cs="Times New Roman"/>
          <w:szCs w:val="24"/>
        </w:rPr>
        <w:t xml:space="preserve"> was made around 2254-2218 BCE while the lion hunt was made around 645-635 BC. The function of the Stele of </w:t>
      </w:r>
      <w:proofErr w:type="spellStart"/>
      <w:r w:rsidR="002136C8" w:rsidRPr="0028352E">
        <w:rPr>
          <w:rFonts w:ascii="Times New Roman" w:hAnsi="Times New Roman" w:cs="Times New Roman"/>
          <w:szCs w:val="24"/>
        </w:rPr>
        <w:t>N</w:t>
      </w:r>
      <w:r w:rsidR="0041694B" w:rsidRPr="0028352E">
        <w:rPr>
          <w:rFonts w:ascii="Times New Roman" w:hAnsi="Times New Roman" w:cs="Times New Roman"/>
          <w:szCs w:val="24"/>
        </w:rPr>
        <w:t>oram</w:t>
      </w:r>
      <w:proofErr w:type="spellEnd"/>
      <w:r w:rsidR="0041694B" w:rsidRPr="0028352E">
        <w:rPr>
          <w:rFonts w:ascii="Times New Roman" w:hAnsi="Times New Roman" w:cs="Times New Roman"/>
          <w:szCs w:val="24"/>
        </w:rPr>
        <w:t xml:space="preserve"> art was to show leadership while the lion hunt symbolized the king’s role in protecting his people during war.</w:t>
      </w:r>
    </w:p>
    <w:p w:rsidR="00B30689" w:rsidRPr="00C67FCA" w:rsidRDefault="007908EE" w:rsidP="0015165F">
      <w:pPr>
        <w:spacing w:after="269" w:line="480" w:lineRule="auto"/>
        <w:ind w:left="-5"/>
        <w:rPr>
          <w:rFonts w:ascii="Times New Roman" w:hAnsi="Times New Roman" w:cs="Times New Roman"/>
          <w:b/>
          <w:szCs w:val="24"/>
          <w:u w:val="single"/>
        </w:rPr>
      </w:pPr>
      <w:r w:rsidRPr="00C67FCA">
        <w:rPr>
          <w:rFonts w:ascii="Times New Roman" w:hAnsi="Times New Roman" w:cs="Times New Roman"/>
          <w:b/>
          <w:szCs w:val="24"/>
          <w:u w:val="single"/>
        </w:rPr>
        <w:t xml:space="preserve">Key Terms:  </w:t>
      </w:r>
    </w:p>
    <w:p w:rsidR="000675B1" w:rsidRPr="006A2729" w:rsidRDefault="007908EE" w:rsidP="006A2729">
      <w:pPr>
        <w:pStyle w:val="ListParagraph"/>
        <w:numPr>
          <w:ilvl w:val="0"/>
          <w:numId w:val="13"/>
        </w:numPr>
        <w:spacing w:after="269" w:line="480" w:lineRule="auto"/>
        <w:rPr>
          <w:rFonts w:ascii="Times New Roman" w:hAnsi="Times New Roman" w:cs="Times New Roman"/>
          <w:szCs w:val="24"/>
        </w:rPr>
      </w:pPr>
      <w:r w:rsidRPr="006A2729">
        <w:rPr>
          <w:rFonts w:ascii="Times New Roman" w:hAnsi="Times New Roman" w:cs="Times New Roman"/>
          <w:b/>
          <w:szCs w:val="24"/>
        </w:rPr>
        <w:t xml:space="preserve">Hierarchical </w:t>
      </w:r>
      <w:r w:rsidR="004F07D3" w:rsidRPr="006A2729">
        <w:rPr>
          <w:rFonts w:ascii="Times New Roman" w:hAnsi="Times New Roman" w:cs="Times New Roman"/>
          <w:b/>
          <w:szCs w:val="24"/>
        </w:rPr>
        <w:t>scale</w:t>
      </w:r>
      <w:r w:rsidR="004F07D3" w:rsidRPr="006A2729">
        <w:rPr>
          <w:rFonts w:ascii="Times New Roman" w:hAnsi="Times New Roman" w:cs="Times New Roman"/>
          <w:szCs w:val="24"/>
        </w:rPr>
        <w:t xml:space="preserve"> describes</w:t>
      </w:r>
      <w:r w:rsidR="008D52F8" w:rsidRPr="006A2729">
        <w:rPr>
          <w:rStyle w:val="ilfuvd"/>
          <w:rFonts w:ascii="Times New Roman" w:hAnsi="Times New Roman" w:cs="Times New Roman"/>
          <w:szCs w:val="24"/>
        </w:rPr>
        <w:t xml:space="preserve"> how we </w:t>
      </w:r>
      <w:r w:rsidR="00757F2F" w:rsidRPr="006A2729">
        <w:rPr>
          <w:rStyle w:val="ilfuvd"/>
          <w:rFonts w:ascii="Times New Roman" w:hAnsi="Times New Roman" w:cs="Times New Roman"/>
          <w:szCs w:val="24"/>
        </w:rPr>
        <w:t>dispense</w:t>
      </w:r>
      <w:r w:rsidR="008D52F8" w:rsidRPr="006A2729">
        <w:rPr>
          <w:rStyle w:val="ilfuvd"/>
          <w:rFonts w:ascii="Times New Roman" w:hAnsi="Times New Roman" w:cs="Times New Roman"/>
          <w:szCs w:val="24"/>
        </w:rPr>
        <w:t xml:space="preserve"> importance to images by increasing their size in relation to others on the picture plane</w:t>
      </w:r>
      <w:r w:rsidR="0098313C" w:rsidRPr="006A2729">
        <w:rPr>
          <w:rStyle w:val="ilfuvd"/>
          <w:rFonts w:ascii="Times New Roman" w:hAnsi="Times New Roman" w:cs="Times New Roman"/>
          <w:szCs w:val="24"/>
        </w:rPr>
        <w:t>.</w:t>
      </w:r>
    </w:p>
    <w:p w:rsidR="000675B1" w:rsidRPr="006A2729" w:rsidRDefault="007908EE" w:rsidP="006A2729">
      <w:pPr>
        <w:pStyle w:val="ListParagraph"/>
        <w:numPr>
          <w:ilvl w:val="0"/>
          <w:numId w:val="13"/>
        </w:numPr>
        <w:spacing w:line="480" w:lineRule="auto"/>
        <w:rPr>
          <w:rFonts w:ascii="Times New Roman" w:hAnsi="Times New Roman" w:cs="Times New Roman"/>
          <w:szCs w:val="24"/>
        </w:rPr>
      </w:pPr>
      <w:r w:rsidRPr="006A2729">
        <w:rPr>
          <w:rFonts w:ascii="Times New Roman" w:hAnsi="Times New Roman" w:cs="Times New Roman"/>
          <w:b/>
          <w:szCs w:val="24"/>
        </w:rPr>
        <w:t>Ziggurat</w:t>
      </w:r>
      <w:r w:rsidR="00F63FB2" w:rsidRPr="006A2729">
        <w:rPr>
          <w:rFonts w:ascii="Times New Roman" w:hAnsi="Times New Roman" w:cs="Times New Roman"/>
          <w:b/>
          <w:szCs w:val="24"/>
        </w:rPr>
        <w:t xml:space="preserve">- </w:t>
      </w:r>
      <w:r w:rsidR="00F63FB2" w:rsidRPr="006A2729">
        <w:rPr>
          <w:rFonts w:ascii="Times New Roman" w:hAnsi="Times New Roman" w:cs="Times New Roman"/>
          <w:bCs/>
          <w:szCs w:val="24"/>
        </w:rPr>
        <w:t>High platform that temples were built on to place them higher up to the gods.</w:t>
      </w:r>
    </w:p>
    <w:p w:rsidR="000675B1" w:rsidRPr="006A2729" w:rsidRDefault="007908EE" w:rsidP="006A2729">
      <w:pPr>
        <w:pStyle w:val="ListParagraph"/>
        <w:numPr>
          <w:ilvl w:val="0"/>
          <w:numId w:val="13"/>
        </w:numPr>
        <w:spacing w:line="480" w:lineRule="auto"/>
        <w:rPr>
          <w:rFonts w:ascii="Times New Roman" w:hAnsi="Times New Roman" w:cs="Times New Roman"/>
          <w:szCs w:val="24"/>
        </w:rPr>
      </w:pPr>
      <w:r w:rsidRPr="006A2729">
        <w:rPr>
          <w:rFonts w:ascii="Times New Roman" w:hAnsi="Times New Roman" w:cs="Times New Roman"/>
          <w:b/>
          <w:szCs w:val="24"/>
        </w:rPr>
        <w:t>Cuneiform</w:t>
      </w:r>
      <w:r w:rsidRPr="006A2729">
        <w:rPr>
          <w:rFonts w:ascii="Times New Roman" w:hAnsi="Times New Roman" w:cs="Times New Roman"/>
          <w:szCs w:val="24"/>
        </w:rPr>
        <w:t xml:space="preserve"> </w:t>
      </w:r>
      <w:r w:rsidR="008D52F8" w:rsidRPr="006A2729">
        <w:rPr>
          <w:rFonts w:ascii="Times New Roman" w:hAnsi="Times New Roman" w:cs="Times New Roman"/>
          <w:szCs w:val="24"/>
        </w:rPr>
        <w:t>-</w:t>
      </w:r>
      <w:r w:rsidR="008D52F8" w:rsidRPr="006A2729">
        <w:rPr>
          <w:rStyle w:val="w8qarf"/>
          <w:rFonts w:ascii="Times New Roman" w:hAnsi="Times New Roman" w:cs="Times New Roman"/>
          <w:szCs w:val="24"/>
        </w:rPr>
        <w:t xml:space="preserve"> </w:t>
      </w:r>
      <w:r w:rsidR="003E58AA" w:rsidRPr="006A2729">
        <w:rPr>
          <w:rFonts w:ascii="Times New Roman" w:hAnsi="Times New Roman" w:cs="Times New Roman"/>
          <w:bCs/>
          <w:szCs w:val="24"/>
        </w:rPr>
        <w:t>wedge shaped signs made up of pictographs</w:t>
      </w:r>
      <w:r w:rsidR="003E58AA" w:rsidRPr="006A2729">
        <w:rPr>
          <w:rFonts w:ascii="Times New Roman" w:hAnsi="Times New Roman" w:cs="Times New Roman"/>
          <w:bCs/>
          <w:szCs w:val="24"/>
        </w:rPr>
        <w:br/>
      </w:r>
      <w:r w:rsidRPr="006A2729">
        <w:rPr>
          <w:rFonts w:ascii="Times New Roman" w:hAnsi="Times New Roman" w:cs="Times New Roman"/>
          <w:b/>
          <w:szCs w:val="24"/>
        </w:rPr>
        <w:t xml:space="preserve">Stylus </w:t>
      </w:r>
      <w:r w:rsidR="008D52F8" w:rsidRPr="006A2729">
        <w:rPr>
          <w:rFonts w:ascii="Times New Roman" w:hAnsi="Times New Roman" w:cs="Times New Roman"/>
          <w:szCs w:val="24"/>
        </w:rPr>
        <w:t>-</w:t>
      </w:r>
      <w:r w:rsidR="008D52F8" w:rsidRPr="006A2729">
        <w:rPr>
          <w:rStyle w:val="w8qarf"/>
          <w:rFonts w:ascii="Times New Roman" w:hAnsi="Times New Roman" w:cs="Times New Roman"/>
          <w:szCs w:val="24"/>
        </w:rPr>
        <w:t xml:space="preserve"> </w:t>
      </w:r>
      <w:r w:rsidR="003E58AA" w:rsidRPr="006A2729">
        <w:rPr>
          <w:rFonts w:ascii="Times New Roman" w:hAnsi="Times New Roman" w:cs="Times New Roman"/>
          <w:bCs/>
          <w:szCs w:val="24"/>
        </w:rPr>
        <w:t>Sharp tool used to scratch into soft clay to form pictographs.</w:t>
      </w:r>
    </w:p>
    <w:p w:rsidR="000675B1" w:rsidRPr="006A2729" w:rsidRDefault="007908EE" w:rsidP="006A2729">
      <w:pPr>
        <w:pStyle w:val="ListParagraph"/>
        <w:numPr>
          <w:ilvl w:val="0"/>
          <w:numId w:val="13"/>
        </w:numPr>
        <w:spacing w:line="480" w:lineRule="auto"/>
        <w:rPr>
          <w:rFonts w:ascii="Times New Roman" w:hAnsi="Times New Roman" w:cs="Times New Roman"/>
          <w:szCs w:val="24"/>
        </w:rPr>
      </w:pPr>
      <w:r w:rsidRPr="006A2729">
        <w:rPr>
          <w:rFonts w:ascii="Times New Roman" w:hAnsi="Times New Roman" w:cs="Times New Roman"/>
          <w:b/>
          <w:szCs w:val="24"/>
        </w:rPr>
        <w:t>Heraldic pose</w:t>
      </w:r>
      <w:r w:rsidR="00C67FCA" w:rsidRPr="006A2729">
        <w:rPr>
          <w:rFonts w:ascii="Times New Roman" w:hAnsi="Times New Roman" w:cs="Times New Roman"/>
          <w:szCs w:val="24"/>
        </w:rPr>
        <w:t>-</w:t>
      </w:r>
      <w:r w:rsidRPr="006A2729">
        <w:rPr>
          <w:rFonts w:ascii="Times New Roman" w:hAnsi="Times New Roman" w:cs="Times New Roman"/>
          <w:szCs w:val="24"/>
        </w:rPr>
        <w:t xml:space="preserve"> </w:t>
      </w:r>
      <w:r w:rsidR="00466F4A" w:rsidRPr="006A2729">
        <w:rPr>
          <w:rFonts w:ascii="Times New Roman" w:hAnsi="Times New Roman" w:cs="Times New Roman"/>
          <w:szCs w:val="24"/>
        </w:rPr>
        <w:t>p</w:t>
      </w:r>
      <w:r w:rsidR="00466F4A" w:rsidRPr="006A2729">
        <w:rPr>
          <w:rFonts w:ascii="Times New Roman" w:hAnsi="Times New Roman" w:cs="Times New Roman"/>
          <w:iCs/>
          <w:szCs w:val="24"/>
        </w:rPr>
        <w:t>osition</w:t>
      </w:r>
      <w:r w:rsidR="00466F4A" w:rsidRPr="006A2729">
        <w:rPr>
          <w:rFonts w:ascii="Times New Roman" w:hAnsi="Times New Roman" w:cs="Times New Roman"/>
          <w:szCs w:val="24"/>
        </w:rPr>
        <w:t xml:space="preserve"> in which an animal, bird, fish, human or human-like being is emblazoned as a </w:t>
      </w:r>
      <w:hyperlink r:id="rId9" w:tooltip="Charge (heraldry)" w:history="1">
        <w:r w:rsidR="00466F4A" w:rsidRPr="006A2729">
          <w:rPr>
            <w:rStyle w:val="Hyperlink"/>
            <w:rFonts w:ascii="Times New Roman" w:hAnsi="Times New Roman" w:cs="Times New Roman"/>
            <w:color w:val="auto"/>
            <w:szCs w:val="24"/>
            <w:u w:val="none"/>
          </w:rPr>
          <w:t>charge</w:t>
        </w:r>
      </w:hyperlink>
      <w:r w:rsidR="00466F4A" w:rsidRPr="006A2729">
        <w:rPr>
          <w:rFonts w:ascii="Times New Roman" w:hAnsi="Times New Roman" w:cs="Times New Roman"/>
          <w:szCs w:val="24"/>
        </w:rPr>
        <w:t xml:space="preserve">, </w:t>
      </w:r>
      <w:hyperlink r:id="rId10" w:tooltip="Supporter (heraldry)" w:history="1">
        <w:r w:rsidR="00C67FCA" w:rsidRPr="006A2729">
          <w:rPr>
            <w:rStyle w:val="Hyperlink"/>
            <w:rFonts w:ascii="Times New Roman" w:hAnsi="Times New Roman" w:cs="Times New Roman"/>
            <w:color w:val="auto"/>
            <w:szCs w:val="24"/>
            <w:u w:val="none"/>
          </w:rPr>
          <w:t>supporter,</w:t>
        </w:r>
      </w:hyperlink>
      <w:r w:rsidR="00466F4A" w:rsidRPr="006A2729">
        <w:rPr>
          <w:rFonts w:ascii="Times New Roman" w:hAnsi="Times New Roman" w:cs="Times New Roman"/>
          <w:szCs w:val="24"/>
        </w:rPr>
        <w:t xml:space="preserve"> or </w:t>
      </w:r>
      <w:hyperlink r:id="rId11" w:tooltip="Crest (heraldry)" w:history="1">
        <w:r w:rsidR="00466F4A" w:rsidRPr="006A2729">
          <w:rPr>
            <w:rStyle w:val="Hyperlink"/>
            <w:rFonts w:ascii="Times New Roman" w:hAnsi="Times New Roman" w:cs="Times New Roman"/>
            <w:color w:val="auto"/>
            <w:szCs w:val="24"/>
            <w:u w:val="none"/>
          </w:rPr>
          <w:t>crest</w:t>
        </w:r>
      </w:hyperlink>
      <w:r w:rsidR="00C67FCA" w:rsidRPr="006A2729">
        <w:rPr>
          <w:rFonts w:ascii="Times New Roman" w:hAnsi="Times New Roman" w:cs="Times New Roman"/>
          <w:color w:val="auto"/>
          <w:szCs w:val="24"/>
        </w:rPr>
        <w:t>.</w:t>
      </w:r>
    </w:p>
    <w:p w:rsidR="000675B1" w:rsidRPr="006A2729" w:rsidRDefault="00C67FCA" w:rsidP="006A2729">
      <w:pPr>
        <w:pStyle w:val="ListParagraph"/>
        <w:numPr>
          <w:ilvl w:val="0"/>
          <w:numId w:val="13"/>
        </w:numPr>
        <w:spacing w:line="480" w:lineRule="auto"/>
        <w:rPr>
          <w:rFonts w:ascii="Times New Roman" w:hAnsi="Times New Roman" w:cs="Times New Roman"/>
          <w:szCs w:val="24"/>
        </w:rPr>
      </w:pPr>
      <w:r w:rsidRPr="006A2729">
        <w:rPr>
          <w:rFonts w:ascii="Times New Roman" w:hAnsi="Times New Roman" w:cs="Times New Roman"/>
          <w:b/>
          <w:szCs w:val="24"/>
        </w:rPr>
        <w:t xml:space="preserve">Cylinder </w:t>
      </w:r>
      <w:r w:rsidR="007908EE" w:rsidRPr="006A2729">
        <w:rPr>
          <w:rFonts w:ascii="Times New Roman" w:hAnsi="Times New Roman" w:cs="Times New Roman"/>
          <w:b/>
          <w:szCs w:val="24"/>
        </w:rPr>
        <w:t>seal</w:t>
      </w:r>
      <w:r w:rsidR="008D52F8" w:rsidRPr="006A2729">
        <w:rPr>
          <w:rFonts w:ascii="Times New Roman" w:hAnsi="Times New Roman" w:cs="Times New Roman"/>
          <w:szCs w:val="24"/>
        </w:rPr>
        <w:t xml:space="preserve"> </w:t>
      </w:r>
      <w:r w:rsidR="003E58AA" w:rsidRPr="006A2729">
        <w:rPr>
          <w:rFonts w:ascii="Times New Roman" w:hAnsi="Times New Roman" w:cs="Times New Roman"/>
          <w:szCs w:val="24"/>
        </w:rPr>
        <w:t>-</w:t>
      </w:r>
      <w:r w:rsidR="003E58AA" w:rsidRPr="006A2729">
        <w:rPr>
          <w:rFonts w:ascii="Times New Roman" w:hAnsi="Times New Roman" w:cs="Times New Roman"/>
          <w:bCs/>
          <w:szCs w:val="24"/>
        </w:rPr>
        <w:t xml:space="preserve"> small incised stone used to sign and seal documents</w:t>
      </w:r>
    </w:p>
    <w:p w:rsidR="000675B1" w:rsidRPr="006A2729" w:rsidRDefault="007908EE" w:rsidP="006A2729">
      <w:pPr>
        <w:pStyle w:val="ListParagraph"/>
        <w:numPr>
          <w:ilvl w:val="0"/>
          <w:numId w:val="13"/>
        </w:numPr>
        <w:spacing w:line="480" w:lineRule="auto"/>
        <w:rPr>
          <w:rFonts w:ascii="Times New Roman" w:hAnsi="Times New Roman" w:cs="Times New Roman"/>
          <w:szCs w:val="24"/>
        </w:rPr>
      </w:pPr>
      <w:proofErr w:type="spellStart"/>
      <w:r w:rsidRPr="006A2729">
        <w:rPr>
          <w:rFonts w:ascii="Times New Roman" w:hAnsi="Times New Roman" w:cs="Times New Roman"/>
          <w:b/>
          <w:szCs w:val="24"/>
        </w:rPr>
        <w:t>Lamassu</w:t>
      </w:r>
      <w:proofErr w:type="spellEnd"/>
      <w:r w:rsidRPr="006A2729">
        <w:rPr>
          <w:rFonts w:ascii="Times New Roman" w:hAnsi="Times New Roman" w:cs="Times New Roman"/>
          <w:szCs w:val="24"/>
        </w:rPr>
        <w:t xml:space="preserve"> </w:t>
      </w:r>
      <w:r w:rsidR="003E58AA" w:rsidRPr="006A2729">
        <w:rPr>
          <w:rFonts w:ascii="Times New Roman" w:hAnsi="Times New Roman" w:cs="Times New Roman"/>
          <w:szCs w:val="24"/>
        </w:rPr>
        <w:t xml:space="preserve">- </w:t>
      </w:r>
      <w:r w:rsidR="00C67FCA" w:rsidRPr="006A2729">
        <w:rPr>
          <w:rFonts w:ascii="Times New Roman" w:hAnsi="Times New Roman" w:cs="Times New Roman"/>
          <w:bCs/>
          <w:szCs w:val="24"/>
        </w:rPr>
        <w:t>Winged bulls with human heads</w:t>
      </w:r>
    </w:p>
    <w:p w:rsidR="000675B1" w:rsidRPr="00C67FCA" w:rsidRDefault="007908EE" w:rsidP="0015165F">
      <w:pPr>
        <w:spacing w:after="0" w:line="480" w:lineRule="auto"/>
        <w:ind w:left="-5"/>
        <w:rPr>
          <w:rFonts w:ascii="Times New Roman" w:hAnsi="Times New Roman" w:cs="Times New Roman"/>
          <w:b/>
          <w:szCs w:val="24"/>
          <w:u w:val="single"/>
        </w:rPr>
      </w:pPr>
      <w:r w:rsidRPr="00C67FCA">
        <w:rPr>
          <w:rFonts w:ascii="Times New Roman" w:hAnsi="Times New Roman" w:cs="Times New Roman"/>
          <w:b/>
          <w:szCs w:val="24"/>
          <w:u w:val="single"/>
        </w:rPr>
        <w:t xml:space="preserve">Image Identifications: </w:t>
      </w:r>
    </w:p>
    <w:p w:rsidR="000675B1" w:rsidRPr="006A2729" w:rsidRDefault="007908EE" w:rsidP="006A2729">
      <w:pPr>
        <w:pStyle w:val="ListParagraph"/>
        <w:numPr>
          <w:ilvl w:val="0"/>
          <w:numId w:val="12"/>
        </w:numPr>
        <w:spacing w:after="3" w:line="480" w:lineRule="auto"/>
        <w:rPr>
          <w:rFonts w:ascii="Times New Roman" w:hAnsi="Times New Roman" w:cs="Times New Roman"/>
          <w:b/>
          <w:szCs w:val="24"/>
        </w:rPr>
      </w:pPr>
      <w:proofErr w:type="spellStart"/>
      <w:r w:rsidRPr="006A2729">
        <w:rPr>
          <w:rFonts w:ascii="Times New Roman" w:hAnsi="Times New Roman" w:cs="Times New Roman"/>
          <w:b/>
          <w:i/>
          <w:szCs w:val="24"/>
        </w:rPr>
        <w:t>Warka</w:t>
      </w:r>
      <w:proofErr w:type="spellEnd"/>
      <w:r w:rsidRPr="006A2729">
        <w:rPr>
          <w:rFonts w:ascii="Times New Roman" w:hAnsi="Times New Roman" w:cs="Times New Roman"/>
          <w:b/>
          <w:i/>
          <w:szCs w:val="24"/>
        </w:rPr>
        <w:t xml:space="preserve"> Vase</w:t>
      </w:r>
      <w:r w:rsidR="00B8171C" w:rsidRPr="006A2729">
        <w:rPr>
          <w:rFonts w:ascii="Times New Roman" w:hAnsi="Times New Roman" w:cs="Times New Roman"/>
          <w:b/>
          <w:i/>
          <w:szCs w:val="24"/>
        </w:rPr>
        <w:t xml:space="preserve">- </w:t>
      </w:r>
      <w:r w:rsidR="00B8171C" w:rsidRPr="006A2729">
        <w:rPr>
          <w:rFonts w:ascii="Times New Roman" w:hAnsi="Times New Roman" w:cs="Times New Roman"/>
          <w:szCs w:val="24"/>
        </w:rPr>
        <w:t>in</w:t>
      </w:r>
      <w:r w:rsidR="00B8171C" w:rsidRPr="006A2729">
        <w:rPr>
          <w:rFonts w:ascii="Times New Roman" w:hAnsi="Times New Roman" w:cs="Times New Roman"/>
          <w:i/>
          <w:szCs w:val="24"/>
        </w:rPr>
        <w:t xml:space="preserve"> </w:t>
      </w:r>
      <w:r w:rsidR="00B8171C" w:rsidRPr="006A2729">
        <w:rPr>
          <w:rFonts w:ascii="Times New Roman" w:hAnsi="Times New Roman" w:cs="Times New Roman"/>
          <w:szCs w:val="24"/>
        </w:rPr>
        <w:t>the</w:t>
      </w:r>
      <w:r w:rsidR="00B8171C" w:rsidRPr="006A2729">
        <w:rPr>
          <w:rFonts w:ascii="Times New Roman" w:hAnsi="Times New Roman" w:cs="Times New Roman"/>
          <w:i/>
          <w:szCs w:val="24"/>
        </w:rPr>
        <w:t xml:space="preserve"> </w:t>
      </w:r>
      <w:r w:rsidR="00B8171C" w:rsidRPr="00B8171C">
        <w:t xml:space="preserve">Late </w:t>
      </w:r>
      <w:proofErr w:type="spellStart"/>
      <w:r w:rsidR="00B8171C" w:rsidRPr="00B8171C">
        <w:t>Uruk</w:t>
      </w:r>
      <w:proofErr w:type="spellEnd"/>
      <w:r w:rsidR="00B8171C" w:rsidRPr="00B8171C">
        <w:t xml:space="preserve"> period around c. 3200–3000 BC</w:t>
      </w:r>
    </w:p>
    <w:p w:rsidR="000675B1" w:rsidRPr="006A2729" w:rsidRDefault="00B8171C" w:rsidP="006A2729">
      <w:pPr>
        <w:pStyle w:val="ListParagraph"/>
        <w:numPr>
          <w:ilvl w:val="0"/>
          <w:numId w:val="12"/>
        </w:numPr>
        <w:spacing w:after="3" w:line="480" w:lineRule="auto"/>
        <w:rPr>
          <w:rFonts w:ascii="Times New Roman" w:hAnsi="Times New Roman" w:cs="Times New Roman"/>
          <w:szCs w:val="24"/>
        </w:rPr>
      </w:pPr>
      <w:r w:rsidRPr="006A2729">
        <w:rPr>
          <w:rFonts w:ascii="Times New Roman" w:hAnsi="Times New Roman" w:cs="Times New Roman"/>
          <w:b/>
          <w:i/>
          <w:szCs w:val="24"/>
        </w:rPr>
        <w:t>The Standard of Ur</w:t>
      </w:r>
      <w:r w:rsidRPr="006A2729">
        <w:rPr>
          <w:rFonts w:ascii="Times New Roman" w:hAnsi="Times New Roman" w:cs="Times New Roman"/>
          <w:i/>
          <w:szCs w:val="24"/>
        </w:rPr>
        <w:t xml:space="preserve">- </w:t>
      </w:r>
      <w:r w:rsidRPr="006A2729">
        <w:rPr>
          <w:rFonts w:ascii="Times New Roman" w:hAnsi="Times New Roman" w:cs="Times New Roman"/>
          <w:bCs/>
          <w:szCs w:val="24"/>
        </w:rPr>
        <w:t xml:space="preserve">early dynastic period, Sumerian in </w:t>
      </w:r>
      <w:r w:rsidRPr="006A2729">
        <w:rPr>
          <w:rStyle w:val="lrzxr"/>
          <w:rFonts w:ascii="Times New Roman" w:hAnsi="Times New Roman" w:cs="Times New Roman"/>
        </w:rPr>
        <w:t>2600 BC</w:t>
      </w:r>
      <w:r w:rsidR="00D641EE" w:rsidRPr="006A2729">
        <w:rPr>
          <w:rStyle w:val="lrzxr"/>
          <w:rFonts w:ascii="Times New Roman" w:hAnsi="Times New Roman" w:cs="Times New Roman"/>
        </w:rPr>
        <w:t xml:space="preserve">. Function: </w:t>
      </w:r>
      <w:r w:rsidR="00D641EE" w:rsidRPr="006A2729">
        <w:rPr>
          <w:rFonts w:ascii="Times New Roman" w:hAnsi="Times New Roman" w:cs="Times New Roman"/>
          <w:bCs/>
        </w:rPr>
        <w:t xml:space="preserve">possibly an old table base. </w:t>
      </w:r>
      <w:proofErr w:type="gramStart"/>
      <w:r w:rsidR="00D641EE" w:rsidRPr="006A2729">
        <w:rPr>
          <w:rFonts w:ascii="Times New Roman" w:hAnsi="Times New Roman" w:cs="Times New Roman"/>
          <w:bCs/>
        </w:rPr>
        <w:t>tells</w:t>
      </w:r>
      <w:proofErr w:type="gramEnd"/>
      <w:r w:rsidR="00D641EE" w:rsidRPr="006A2729">
        <w:rPr>
          <w:rFonts w:ascii="Times New Roman" w:hAnsi="Times New Roman" w:cs="Times New Roman"/>
          <w:bCs/>
        </w:rPr>
        <w:t xml:space="preserve"> stories though </w:t>
      </w:r>
      <w:proofErr w:type="spellStart"/>
      <w:r w:rsidR="00D641EE" w:rsidRPr="006A2729">
        <w:rPr>
          <w:rFonts w:ascii="Times New Roman" w:hAnsi="Times New Roman" w:cs="Times New Roman"/>
          <w:bCs/>
        </w:rPr>
        <w:t>resiters</w:t>
      </w:r>
      <w:proofErr w:type="spellEnd"/>
      <w:r w:rsidR="00D641EE" w:rsidRPr="006A2729">
        <w:rPr>
          <w:rFonts w:ascii="Times New Roman" w:hAnsi="Times New Roman" w:cs="Times New Roman"/>
          <w:bCs/>
        </w:rPr>
        <w:t>. Battlefield victory</w:t>
      </w:r>
    </w:p>
    <w:p w:rsidR="000675B1" w:rsidRPr="006A2729" w:rsidRDefault="007908EE" w:rsidP="006A2729">
      <w:pPr>
        <w:pStyle w:val="ListParagraph"/>
        <w:numPr>
          <w:ilvl w:val="0"/>
          <w:numId w:val="12"/>
        </w:numPr>
        <w:spacing w:after="3" w:line="480" w:lineRule="auto"/>
        <w:rPr>
          <w:rFonts w:ascii="Times New Roman" w:hAnsi="Times New Roman" w:cs="Times New Roman"/>
          <w:szCs w:val="24"/>
        </w:rPr>
      </w:pPr>
      <w:r w:rsidRPr="006A2729">
        <w:rPr>
          <w:rFonts w:ascii="Times New Roman" w:hAnsi="Times New Roman" w:cs="Times New Roman"/>
          <w:b/>
          <w:i/>
          <w:szCs w:val="24"/>
        </w:rPr>
        <w:t xml:space="preserve">Victory Stele of </w:t>
      </w:r>
      <w:proofErr w:type="spellStart"/>
      <w:r w:rsidRPr="006A2729">
        <w:rPr>
          <w:rFonts w:ascii="Times New Roman" w:hAnsi="Times New Roman" w:cs="Times New Roman"/>
          <w:b/>
          <w:i/>
          <w:szCs w:val="24"/>
        </w:rPr>
        <w:t>Naram</w:t>
      </w:r>
      <w:proofErr w:type="spellEnd"/>
      <w:r w:rsidRPr="006A2729">
        <w:rPr>
          <w:rFonts w:ascii="Times New Roman" w:hAnsi="Times New Roman" w:cs="Times New Roman"/>
          <w:b/>
          <w:i/>
          <w:szCs w:val="24"/>
        </w:rPr>
        <w:t>-Sin</w:t>
      </w:r>
      <w:r w:rsidR="00D641EE" w:rsidRPr="006A2729">
        <w:rPr>
          <w:rFonts w:ascii="Times New Roman" w:hAnsi="Times New Roman" w:cs="Times New Roman"/>
          <w:b/>
          <w:i/>
          <w:szCs w:val="24"/>
        </w:rPr>
        <w:t xml:space="preserve">- </w:t>
      </w:r>
      <w:r w:rsidR="00D641EE" w:rsidRPr="006A2729">
        <w:rPr>
          <w:rFonts w:ascii="Times New Roman" w:hAnsi="Times New Roman" w:cs="Times New Roman"/>
          <w:bCs/>
        </w:rPr>
        <w:t xml:space="preserve">Period/Style: </w:t>
      </w:r>
      <w:proofErr w:type="spellStart"/>
      <w:r w:rsidR="00D641EE" w:rsidRPr="006A2729">
        <w:rPr>
          <w:rFonts w:ascii="Times New Roman" w:hAnsi="Times New Roman" w:cs="Times New Roman"/>
          <w:bCs/>
        </w:rPr>
        <w:t>Akkadian</w:t>
      </w:r>
      <w:proofErr w:type="spellEnd"/>
      <w:r w:rsidR="00D641EE" w:rsidRPr="006A2729">
        <w:rPr>
          <w:rFonts w:ascii="Times New Roman" w:hAnsi="Times New Roman" w:cs="Times New Roman"/>
          <w:bCs/>
        </w:rPr>
        <w:t xml:space="preserve"> Period. Date: 2254-2218 BCE. Function: show leadership (headdress, composite view)</w:t>
      </w:r>
      <w:r w:rsidR="00D641EE" w:rsidRPr="006A2729">
        <w:rPr>
          <w:rFonts w:ascii="Times New Roman" w:hAnsi="Times New Roman" w:cs="Times New Roman"/>
          <w:b/>
          <w:bCs/>
        </w:rPr>
        <w:t> </w:t>
      </w:r>
    </w:p>
    <w:p w:rsidR="001E1BAF" w:rsidRPr="006A2729" w:rsidRDefault="007908EE" w:rsidP="006A2729">
      <w:pPr>
        <w:pStyle w:val="ListParagraph"/>
        <w:numPr>
          <w:ilvl w:val="0"/>
          <w:numId w:val="12"/>
        </w:numPr>
        <w:tabs>
          <w:tab w:val="left" w:pos="3648"/>
        </w:tabs>
        <w:spacing w:after="3" w:line="480" w:lineRule="auto"/>
        <w:rPr>
          <w:rFonts w:ascii="Times New Roman" w:hAnsi="Times New Roman" w:cs="Times New Roman"/>
          <w:szCs w:val="24"/>
        </w:rPr>
      </w:pPr>
      <w:r w:rsidRPr="006A2729">
        <w:rPr>
          <w:rFonts w:ascii="Times New Roman" w:hAnsi="Times New Roman" w:cs="Times New Roman"/>
          <w:b/>
          <w:i/>
          <w:szCs w:val="24"/>
        </w:rPr>
        <w:t>Ashurbanipal’s “Lion Hunt”</w:t>
      </w:r>
      <w:proofErr w:type="gramStart"/>
      <w:r w:rsidR="00517897" w:rsidRPr="006A2729">
        <w:rPr>
          <w:rFonts w:ascii="Times New Roman" w:hAnsi="Times New Roman" w:cs="Times New Roman"/>
          <w:b/>
          <w:i/>
          <w:szCs w:val="24"/>
        </w:rPr>
        <w:t xml:space="preserve">- </w:t>
      </w:r>
      <w:r w:rsidRPr="006A2729">
        <w:rPr>
          <w:rFonts w:ascii="Times New Roman" w:hAnsi="Times New Roman" w:cs="Times New Roman"/>
          <w:b/>
          <w:i/>
          <w:szCs w:val="24"/>
        </w:rPr>
        <w:t xml:space="preserve"> </w:t>
      </w:r>
      <w:r w:rsidR="00517897" w:rsidRPr="006A2729">
        <w:rPr>
          <w:rFonts w:ascii="Times New Roman" w:hAnsi="Times New Roman" w:cs="Times New Roman"/>
          <w:szCs w:val="24"/>
        </w:rPr>
        <w:t>Period</w:t>
      </w:r>
      <w:proofErr w:type="gramEnd"/>
      <w:r w:rsidR="00517897" w:rsidRPr="006A2729">
        <w:rPr>
          <w:rFonts w:ascii="Times New Roman" w:hAnsi="Times New Roman" w:cs="Times New Roman"/>
          <w:szCs w:val="24"/>
        </w:rPr>
        <w:t>: neo-Assyrian period. Date:</w:t>
      </w:r>
      <w:r w:rsidR="00517897" w:rsidRPr="006A2729">
        <w:rPr>
          <w:rFonts w:ascii="Times New Roman" w:hAnsi="Times New Roman" w:cs="Times New Roman"/>
          <w:b/>
          <w:i/>
          <w:szCs w:val="24"/>
        </w:rPr>
        <w:t xml:space="preserve"> </w:t>
      </w:r>
      <w:r w:rsidR="00517897" w:rsidRPr="006A2729">
        <w:rPr>
          <w:rFonts w:ascii="Times New Roman" w:hAnsi="Times New Roman" w:cs="Times New Roman"/>
          <w:szCs w:val="24"/>
        </w:rPr>
        <w:t>645–635 BC</w:t>
      </w:r>
    </w:p>
    <w:p w:rsidR="000675B1" w:rsidRPr="004F07D3" w:rsidRDefault="007908EE" w:rsidP="0015165F">
      <w:pPr>
        <w:spacing w:after="0" w:line="480" w:lineRule="auto"/>
        <w:ind w:left="-5"/>
        <w:rPr>
          <w:rFonts w:ascii="Times New Roman" w:hAnsi="Times New Roman" w:cs="Times New Roman"/>
          <w:b/>
          <w:szCs w:val="24"/>
        </w:rPr>
      </w:pPr>
      <w:r w:rsidRPr="004F07D3">
        <w:rPr>
          <w:rFonts w:ascii="Times New Roman" w:hAnsi="Times New Roman" w:cs="Times New Roman"/>
          <w:b/>
          <w:szCs w:val="24"/>
          <w:u w:val="single" w:color="000000"/>
        </w:rPr>
        <w:t>Ancient Egyptians:</w:t>
      </w:r>
    </w:p>
    <w:p w:rsidR="000675B1" w:rsidRPr="004F07D3" w:rsidRDefault="007908EE" w:rsidP="0015165F">
      <w:pPr>
        <w:spacing w:after="0" w:line="480" w:lineRule="auto"/>
        <w:ind w:left="-5"/>
        <w:rPr>
          <w:rFonts w:ascii="Times New Roman" w:hAnsi="Times New Roman" w:cs="Times New Roman"/>
          <w:b/>
          <w:szCs w:val="24"/>
          <w:u w:val="single"/>
        </w:rPr>
      </w:pPr>
      <w:r w:rsidRPr="004F07D3">
        <w:rPr>
          <w:rFonts w:ascii="Times New Roman" w:hAnsi="Times New Roman" w:cs="Times New Roman"/>
          <w:b/>
          <w:szCs w:val="24"/>
          <w:u w:val="single"/>
        </w:rPr>
        <w:t xml:space="preserve">Short Answer: </w:t>
      </w:r>
    </w:p>
    <w:p w:rsidR="00F90333" w:rsidRDefault="006D2224" w:rsidP="00F90333">
      <w:pPr>
        <w:numPr>
          <w:ilvl w:val="0"/>
          <w:numId w:val="3"/>
        </w:numPr>
        <w:spacing w:after="284" w:line="480" w:lineRule="auto"/>
        <w:ind w:hanging="360"/>
        <w:rPr>
          <w:rFonts w:ascii="Times New Roman" w:hAnsi="Times New Roman" w:cs="Times New Roman"/>
          <w:szCs w:val="24"/>
        </w:rPr>
      </w:pPr>
      <w:r w:rsidRPr="00F2717F">
        <w:rPr>
          <w:rFonts w:ascii="Times New Roman" w:hAnsi="Times New Roman" w:cs="Times New Roman"/>
          <w:szCs w:val="24"/>
        </w:rPr>
        <w:t xml:space="preserve">Ancient Egyptians represented the human figure in very symbolic ways. The body was always very stiff, usually with the head and legs in profile, but the chest facing </w:t>
      </w:r>
      <w:r w:rsidR="00D90997" w:rsidRPr="00F2717F">
        <w:rPr>
          <w:rFonts w:ascii="Times New Roman" w:hAnsi="Times New Roman" w:cs="Times New Roman"/>
          <w:szCs w:val="24"/>
        </w:rPr>
        <w:t>ahead</w:t>
      </w:r>
      <w:r w:rsidRPr="00F2717F">
        <w:rPr>
          <w:rFonts w:ascii="Times New Roman" w:hAnsi="Times New Roman" w:cs="Times New Roman"/>
          <w:szCs w:val="24"/>
        </w:rPr>
        <w:t xml:space="preserve">. </w:t>
      </w:r>
      <w:proofErr w:type="gramStart"/>
      <w:r w:rsidR="00D90997" w:rsidRPr="00F2717F">
        <w:rPr>
          <w:rFonts w:ascii="Times New Roman" w:hAnsi="Times New Roman" w:cs="Times New Roman"/>
          <w:szCs w:val="24"/>
        </w:rPr>
        <w:t>central</w:t>
      </w:r>
      <w:proofErr w:type="gramEnd"/>
      <w:r w:rsidRPr="00F2717F">
        <w:rPr>
          <w:rFonts w:ascii="Times New Roman" w:hAnsi="Times New Roman" w:cs="Times New Roman"/>
          <w:szCs w:val="24"/>
        </w:rPr>
        <w:t xml:space="preserve"> figures are often larger </w:t>
      </w:r>
      <w:r w:rsidR="00D90997">
        <w:rPr>
          <w:rFonts w:ascii="Times New Roman" w:hAnsi="Times New Roman" w:cs="Times New Roman"/>
          <w:szCs w:val="24"/>
        </w:rPr>
        <w:t>than the others</w:t>
      </w:r>
      <w:r w:rsidRPr="00F2717F">
        <w:rPr>
          <w:rFonts w:ascii="Times New Roman" w:hAnsi="Times New Roman" w:cs="Times New Roman"/>
          <w:szCs w:val="24"/>
        </w:rPr>
        <w:t xml:space="preserve">, and sometimes are placed above them to </w:t>
      </w:r>
      <w:r w:rsidR="009A7E68" w:rsidRPr="00F2717F">
        <w:rPr>
          <w:rFonts w:ascii="Times New Roman" w:hAnsi="Times New Roman" w:cs="Times New Roman"/>
          <w:szCs w:val="24"/>
        </w:rPr>
        <w:t>signify</w:t>
      </w:r>
      <w:r w:rsidRPr="00F2717F">
        <w:rPr>
          <w:rFonts w:ascii="Times New Roman" w:hAnsi="Times New Roman" w:cs="Times New Roman"/>
          <w:szCs w:val="24"/>
        </w:rPr>
        <w:t xml:space="preserve"> their power. This is </w:t>
      </w:r>
      <w:r w:rsidR="009A7E68">
        <w:rPr>
          <w:rFonts w:ascii="Times New Roman" w:hAnsi="Times New Roman" w:cs="Times New Roman"/>
          <w:szCs w:val="24"/>
        </w:rPr>
        <w:t xml:space="preserve">depicted in the </w:t>
      </w:r>
      <w:r w:rsidRPr="00F2717F">
        <w:rPr>
          <w:rFonts w:ascii="Times New Roman" w:hAnsi="Times New Roman" w:cs="Times New Roman"/>
          <w:szCs w:val="24"/>
        </w:rPr>
        <w:t xml:space="preserve">Palette of </w:t>
      </w:r>
      <w:proofErr w:type="spellStart"/>
      <w:r w:rsidRPr="00F2717F">
        <w:rPr>
          <w:rFonts w:ascii="Times New Roman" w:hAnsi="Times New Roman" w:cs="Times New Roman"/>
          <w:szCs w:val="24"/>
        </w:rPr>
        <w:t>Narmer</w:t>
      </w:r>
      <w:proofErr w:type="spellEnd"/>
      <w:r w:rsidR="009A7E68">
        <w:rPr>
          <w:rFonts w:ascii="Times New Roman" w:hAnsi="Times New Roman" w:cs="Times New Roman"/>
          <w:szCs w:val="24"/>
        </w:rPr>
        <w:t xml:space="preserve"> as he can be seen </w:t>
      </w:r>
      <w:r w:rsidRPr="00F2717F">
        <w:rPr>
          <w:rFonts w:ascii="Times New Roman" w:hAnsi="Times New Roman" w:cs="Times New Roman"/>
          <w:szCs w:val="24"/>
        </w:rPr>
        <w:t>standing, brandi</w:t>
      </w:r>
      <w:r w:rsidR="009A7E68">
        <w:rPr>
          <w:rFonts w:ascii="Times New Roman" w:hAnsi="Times New Roman" w:cs="Times New Roman"/>
          <w:szCs w:val="24"/>
        </w:rPr>
        <w:t>shes his weapon over his adversary’s</w:t>
      </w:r>
      <w:r w:rsidRPr="00F2717F">
        <w:rPr>
          <w:rFonts w:ascii="Times New Roman" w:hAnsi="Times New Roman" w:cs="Times New Roman"/>
          <w:szCs w:val="24"/>
        </w:rPr>
        <w:t xml:space="preserve"> head. His enemy is seated, which indicates his </w:t>
      </w:r>
      <w:r w:rsidR="009A7E68">
        <w:rPr>
          <w:rFonts w:ascii="Times New Roman" w:hAnsi="Times New Roman" w:cs="Times New Roman"/>
          <w:szCs w:val="24"/>
        </w:rPr>
        <w:t>surrender</w:t>
      </w:r>
      <w:r w:rsidRPr="00F2717F">
        <w:rPr>
          <w:rFonts w:ascii="Times New Roman" w:hAnsi="Times New Roman" w:cs="Times New Roman"/>
          <w:szCs w:val="24"/>
        </w:rPr>
        <w:t xml:space="preserve">. On the other side, </w:t>
      </w:r>
      <w:proofErr w:type="spellStart"/>
      <w:r w:rsidRPr="00F2717F">
        <w:rPr>
          <w:rFonts w:ascii="Times New Roman" w:hAnsi="Times New Roman" w:cs="Times New Roman"/>
          <w:szCs w:val="24"/>
        </w:rPr>
        <w:t>Narmer</w:t>
      </w:r>
      <w:proofErr w:type="spellEnd"/>
      <w:r w:rsidRPr="00F2717F">
        <w:rPr>
          <w:rFonts w:ascii="Times New Roman" w:hAnsi="Times New Roman" w:cs="Times New Roman"/>
          <w:szCs w:val="24"/>
        </w:rPr>
        <w:t xml:space="preserve"> is placed next to other people, but is much </w:t>
      </w:r>
      <w:r w:rsidR="00EA4BC8" w:rsidRPr="00F2717F">
        <w:rPr>
          <w:rFonts w:ascii="Times New Roman" w:hAnsi="Times New Roman" w:cs="Times New Roman"/>
          <w:szCs w:val="24"/>
        </w:rPr>
        <w:t>bigger</w:t>
      </w:r>
      <w:r w:rsidRPr="00F2717F">
        <w:rPr>
          <w:rFonts w:ascii="Times New Roman" w:hAnsi="Times New Roman" w:cs="Times New Roman"/>
          <w:szCs w:val="24"/>
        </w:rPr>
        <w:t xml:space="preserve"> than </w:t>
      </w:r>
      <w:r w:rsidR="00EA4BC8" w:rsidRPr="00F2717F">
        <w:rPr>
          <w:rFonts w:ascii="Times New Roman" w:hAnsi="Times New Roman" w:cs="Times New Roman"/>
          <w:szCs w:val="24"/>
        </w:rPr>
        <w:t>everybody</w:t>
      </w:r>
      <w:r w:rsidRPr="00F2717F">
        <w:rPr>
          <w:rFonts w:ascii="Times New Roman" w:hAnsi="Times New Roman" w:cs="Times New Roman"/>
          <w:szCs w:val="24"/>
        </w:rPr>
        <w:t xml:space="preserve"> else. This shows his hierarchical scale.</w:t>
      </w:r>
    </w:p>
    <w:p w:rsidR="006D2224" w:rsidRPr="00F90333" w:rsidRDefault="00FD0D0E" w:rsidP="00F90333">
      <w:pPr>
        <w:numPr>
          <w:ilvl w:val="0"/>
          <w:numId w:val="3"/>
        </w:numPr>
        <w:spacing w:after="284" w:line="480" w:lineRule="auto"/>
        <w:ind w:hanging="360"/>
        <w:rPr>
          <w:rFonts w:ascii="Times New Roman" w:hAnsi="Times New Roman" w:cs="Times New Roman"/>
          <w:szCs w:val="24"/>
        </w:rPr>
      </w:pPr>
      <w:r w:rsidRPr="00F90333">
        <w:rPr>
          <w:rFonts w:ascii="Times New Roman" w:hAnsi="Times New Roman" w:cs="Times New Roman"/>
          <w:szCs w:val="24"/>
        </w:rPr>
        <w:t xml:space="preserve">In the early dynasties, there was unification of upper and </w:t>
      </w:r>
      <w:proofErr w:type="gramStart"/>
      <w:r w:rsidRPr="00F90333">
        <w:rPr>
          <w:rFonts w:ascii="Times New Roman" w:hAnsi="Times New Roman" w:cs="Times New Roman"/>
          <w:szCs w:val="24"/>
        </w:rPr>
        <w:t>lower</w:t>
      </w:r>
      <w:proofErr w:type="gramEnd"/>
      <w:r w:rsidRPr="00F90333">
        <w:rPr>
          <w:rFonts w:ascii="Times New Roman" w:hAnsi="Times New Roman" w:cs="Times New Roman"/>
          <w:szCs w:val="24"/>
        </w:rPr>
        <w:t xml:space="preserve"> Egypt crowned figures symbolizing kingship but there were changes as they transitioned to old kingdoms. The separation between the two periods is marked by </w:t>
      </w:r>
      <w:r w:rsidRPr="00F90333">
        <w:rPr>
          <w:rStyle w:val="style23"/>
          <w:rFonts w:ascii="Times New Roman" w:hAnsi="Times New Roman" w:cs="Times New Roman"/>
        </w:rPr>
        <w:t xml:space="preserve">revolutionary change in architecture and the large-scale building projects </w:t>
      </w:r>
      <w:r w:rsidR="0037598B" w:rsidRPr="00F90333">
        <w:rPr>
          <w:rStyle w:val="style23"/>
          <w:rFonts w:ascii="Times New Roman" w:hAnsi="Times New Roman" w:cs="Times New Roman"/>
        </w:rPr>
        <w:t xml:space="preserve">of pyramids. </w:t>
      </w:r>
      <w:r w:rsidR="00790CDC" w:rsidRPr="00F90333">
        <w:rPr>
          <w:rFonts w:ascii="Times New Roman" w:hAnsi="Times New Roman" w:cs="Times New Roman"/>
          <w:szCs w:val="24"/>
        </w:rPr>
        <w:t>Old</w:t>
      </w:r>
      <w:r w:rsidR="000149BF" w:rsidRPr="00F90333">
        <w:rPr>
          <w:rFonts w:ascii="Times New Roman" w:hAnsi="Times New Roman" w:cs="Times New Roman"/>
          <w:szCs w:val="24"/>
        </w:rPr>
        <w:t xml:space="preserve"> kingdoms tombs usuall</w:t>
      </w:r>
      <w:r w:rsidR="006D2224" w:rsidRPr="00F90333">
        <w:rPr>
          <w:rFonts w:ascii="Times New Roman" w:hAnsi="Times New Roman" w:cs="Times New Roman"/>
          <w:szCs w:val="24"/>
        </w:rPr>
        <w:t>y included small figures of servants at work, so that they could take care of the deceased in the afterlife</w:t>
      </w:r>
      <w:r w:rsidR="00790CDC" w:rsidRPr="00F90333">
        <w:rPr>
          <w:rFonts w:ascii="Times New Roman" w:hAnsi="Times New Roman" w:cs="Times New Roman"/>
          <w:szCs w:val="24"/>
        </w:rPr>
        <w:t>.</w:t>
      </w:r>
    </w:p>
    <w:p w:rsidR="000675B1" w:rsidRPr="00D3295F" w:rsidRDefault="007908EE" w:rsidP="0015165F">
      <w:pPr>
        <w:spacing w:after="269" w:line="480" w:lineRule="auto"/>
        <w:ind w:left="-5"/>
        <w:rPr>
          <w:rFonts w:ascii="Times New Roman" w:hAnsi="Times New Roman" w:cs="Times New Roman"/>
          <w:b/>
          <w:szCs w:val="24"/>
          <w:u w:val="single"/>
        </w:rPr>
      </w:pPr>
      <w:r w:rsidRPr="00D3295F">
        <w:rPr>
          <w:rFonts w:ascii="Times New Roman" w:hAnsi="Times New Roman" w:cs="Times New Roman"/>
          <w:b/>
          <w:szCs w:val="24"/>
          <w:u w:val="single"/>
        </w:rPr>
        <w:t xml:space="preserve">Key Terms and Figures:  </w:t>
      </w:r>
    </w:p>
    <w:p w:rsidR="000675B1" w:rsidRPr="006A2729" w:rsidRDefault="007908EE" w:rsidP="006A2729">
      <w:pPr>
        <w:pStyle w:val="ListParagraph"/>
        <w:numPr>
          <w:ilvl w:val="0"/>
          <w:numId w:val="11"/>
        </w:numPr>
        <w:spacing w:line="480" w:lineRule="auto"/>
        <w:rPr>
          <w:rFonts w:ascii="Times New Roman" w:hAnsi="Times New Roman" w:cs="Times New Roman"/>
          <w:szCs w:val="24"/>
        </w:rPr>
      </w:pPr>
      <w:proofErr w:type="spellStart"/>
      <w:r w:rsidRPr="006A2729">
        <w:rPr>
          <w:rFonts w:ascii="Times New Roman" w:hAnsi="Times New Roman" w:cs="Times New Roman"/>
          <w:b/>
          <w:szCs w:val="24"/>
        </w:rPr>
        <w:t>Mastaba</w:t>
      </w:r>
      <w:proofErr w:type="spellEnd"/>
      <w:r w:rsidR="003E58AA" w:rsidRPr="006A2729">
        <w:rPr>
          <w:rFonts w:ascii="Times New Roman" w:hAnsi="Times New Roman" w:cs="Times New Roman"/>
          <w:szCs w:val="24"/>
        </w:rPr>
        <w:t xml:space="preserve">- </w:t>
      </w:r>
      <w:r w:rsidR="003E58AA" w:rsidRPr="006A2729">
        <w:rPr>
          <w:rFonts w:ascii="Times New Roman" w:hAnsi="Times New Roman" w:cs="Times New Roman"/>
          <w:bCs/>
          <w:szCs w:val="24"/>
        </w:rPr>
        <w:t>Arabic word for bench</w:t>
      </w:r>
    </w:p>
    <w:p w:rsidR="000675B1" w:rsidRPr="006A2729" w:rsidRDefault="007908EE" w:rsidP="006A2729">
      <w:pPr>
        <w:pStyle w:val="ListParagraph"/>
        <w:numPr>
          <w:ilvl w:val="0"/>
          <w:numId w:val="11"/>
        </w:numPr>
        <w:spacing w:line="480" w:lineRule="auto"/>
        <w:rPr>
          <w:rFonts w:ascii="Times New Roman" w:hAnsi="Times New Roman" w:cs="Times New Roman"/>
          <w:szCs w:val="24"/>
        </w:rPr>
      </w:pPr>
      <w:r w:rsidRPr="006A2729">
        <w:rPr>
          <w:rFonts w:ascii="Times New Roman" w:hAnsi="Times New Roman" w:cs="Times New Roman"/>
          <w:b/>
          <w:szCs w:val="24"/>
        </w:rPr>
        <w:t xml:space="preserve">Composite </w:t>
      </w:r>
      <w:r w:rsidR="00D3295F" w:rsidRPr="006A2729">
        <w:rPr>
          <w:rFonts w:ascii="Times New Roman" w:hAnsi="Times New Roman" w:cs="Times New Roman"/>
          <w:b/>
          <w:szCs w:val="24"/>
        </w:rPr>
        <w:t>view-</w:t>
      </w:r>
      <w:r w:rsidR="003E58AA" w:rsidRPr="006A2729">
        <w:rPr>
          <w:rFonts w:ascii="Times New Roman" w:hAnsi="Times New Roman" w:cs="Times New Roman"/>
          <w:bCs/>
          <w:szCs w:val="24"/>
        </w:rPr>
        <w:t xml:space="preserve"> The figure is shown as </w:t>
      </w:r>
      <w:r w:rsidR="00E013DF" w:rsidRPr="006A2729">
        <w:rPr>
          <w:rFonts w:ascii="Times New Roman" w:hAnsi="Times New Roman" w:cs="Times New Roman"/>
          <w:bCs/>
          <w:szCs w:val="24"/>
        </w:rPr>
        <w:t>typically</w:t>
      </w:r>
      <w:r w:rsidR="003E58AA" w:rsidRPr="006A2729">
        <w:rPr>
          <w:rFonts w:ascii="Times New Roman" w:hAnsi="Times New Roman" w:cs="Times New Roman"/>
          <w:bCs/>
          <w:szCs w:val="24"/>
        </w:rPr>
        <w:t xml:space="preserve"> profile view, but also partly frontal view </w:t>
      </w:r>
      <w:r w:rsidR="00D3295F" w:rsidRPr="006A2729">
        <w:rPr>
          <w:rFonts w:ascii="Times New Roman" w:hAnsi="Times New Roman" w:cs="Times New Roman"/>
          <w:bCs/>
          <w:szCs w:val="24"/>
        </w:rPr>
        <w:t>e.g.</w:t>
      </w:r>
      <w:r w:rsidR="003E58AA" w:rsidRPr="006A2729">
        <w:rPr>
          <w:rFonts w:ascii="Times New Roman" w:hAnsi="Times New Roman" w:cs="Times New Roman"/>
          <w:bCs/>
          <w:szCs w:val="24"/>
        </w:rPr>
        <w:t xml:space="preserve"> side view of animal body, but face &amp; both horns or ears showing.(usually used for animals)</w:t>
      </w:r>
    </w:p>
    <w:p w:rsidR="000675B1" w:rsidRPr="006A2729" w:rsidRDefault="005A7F37" w:rsidP="006A2729">
      <w:pPr>
        <w:pStyle w:val="ListParagraph"/>
        <w:numPr>
          <w:ilvl w:val="0"/>
          <w:numId w:val="11"/>
        </w:numPr>
        <w:spacing w:line="480" w:lineRule="auto"/>
        <w:rPr>
          <w:rFonts w:ascii="Times New Roman" w:hAnsi="Times New Roman" w:cs="Times New Roman"/>
          <w:szCs w:val="24"/>
        </w:rPr>
      </w:pPr>
      <w:proofErr w:type="spellStart"/>
      <w:r w:rsidRPr="006A2729">
        <w:rPr>
          <w:rFonts w:ascii="Times New Roman" w:hAnsi="Times New Roman" w:cs="Times New Roman"/>
          <w:b/>
          <w:szCs w:val="24"/>
        </w:rPr>
        <w:t>Ka</w:t>
      </w:r>
      <w:proofErr w:type="spellEnd"/>
      <w:r w:rsidR="00D3295F" w:rsidRPr="006A2729">
        <w:rPr>
          <w:rFonts w:ascii="Times New Roman" w:hAnsi="Times New Roman" w:cs="Times New Roman"/>
          <w:szCs w:val="24"/>
        </w:rPr>
        <w:t>-</w:t>
      </w:r>
      <w:r w:rsidRPr="006A2729">
        <w:rPr>
          <w:rFonts w:ascii="Times New Roman" w:hAnsi="Times New Roman" w:cs="Times New Roman"/>
          <w:bCs/>
          <w:szCs w:val="24"/>
        </w:rPr>
        <w:t xml:space="preserve"> Life force or spirit</w:t>
      </w:r>
    </w:p>
    <w:p w:rsidR="000675B1" w:rsidRPr="006A2729" w:rsidRDefault="005A7F37" w:rsidP="006A2729">
      <w:pPr>
        <w:pStyle w:val="ListParagraph"/>
        <w:numPr>
          <w:ilvl w:val="0"/>
          <w:numId w:val="11"/>
        </w:numPr>
        <w:spacing w:line="480" w:lineRule="auto"/>
        <w:rPr>
          <w:rFonts w:ascii="Times New Roman" w:hAnsi="Times New Roman" w:cs="Times New Roman"/>
          <w:szCs w:val="24"/>
        </w:rPr>
      </w:pPr>
      <w:r w:rsidRPr="006A2729">
        <w:rPr>
          <w:rFonts w:ascii="Times New Roman" w:hAnsi="Times New Roman" w:cs="Times New Roman"/>
          <w:b/>
          <w:szCs w:val="24"/>
        </w:rPr>
        <w:t>Osiris</w:t>
      </w:r>
      <w:r w:rsidR="00D3295F" w:rsidRPr="006A2729">
        <w:rPr>
          <w:rFonts w:ascii="Times New Roman" w:hAnsi="Times New Roman" w:cs="Times New Roman"/>
          <w:szCs w:val="24"/>
        </w:rPr>
        <w:t>-</w:t>
      </w:r>
      <w:r w:rsidRPr="006A2729">
        <w:rPr>
          <w:rFonts w:ascii="Times New Roman" w:hAnsi="Times New Roman" w:cs="Times New Roman"/>
          <w:szCs w:val="24"/>
        </w:rPr>
        <w:t xml:space="preserve"> God of order and the king who brought civilization in Egypt, killed by his brother Seth, god of chaos and resurrected by Isis</w:t>
      </w:r>
    </w:p>
    <w:p w:rsidR="000675B1" w:rsidRPr="006A2729" w:rsidRDefault="007D7E04" w:rsidP="006A2729">
      <w:pPr>
        <w:pStyle w:val="ListParagraph"/>
        <w:numPr>
          <w:ilvl w:val="0"/>
          <w:numId w:val="11"/>
        </w:numPr>
        <w:spacing w:line="480" w:lineRule="auto"/>
        <w:rPr>
          <w:rFonts w:ascii="Times New Roman" w:hAnsi="Times New Roman" w:cs="Times New Roman"/>
          <w:szCs w:val="24"/>
        </w:rPr>
      </w:pPr>
      <w:r w:rsidRPr="006A2729">
        <w:rPr>
          <w:rFonts w:ascii="Times New Roman" w:hAnsi="Times New Roman" w:cs="Times New Roman"/>
          <w:b/>
          <w:szCs w:val="24"/>
        </w:rPr>
        <w:t>Sarcophagus-</w:t>
      </w:r>
      <w:r w:rsidR="003E58AA" w:rsidRPr="006A2729">
        <w:rPr>
          <w:rFonts w:ascii="Times New Roman" w:hAnsi="Times New Roman" w:cs="Times New Roman"/>
          <w:bCs/>
          <w:szCs w:val="24"/>
        </w:rPr>
        <w:t>From the Greek words for flesh (</w:t>
      </w:r>
      <w:proofErr w:type="spellStart"/>
      <w:r w:rsidR="003E58AA" w:rsidRPr="006A2729">
        <w:rPr>
          <w:rFonts w:ascii="Times New Roman" w:hAnsi="Times New Roman" w:cs="Times New Roman"/>
          <w:bCs/>
          <w:szCs w:val="24"/>
        </w:rPr>
        <w:t>sarx</w:t>
      </w:r>
      <w:proofErr w:type="spellEnd"/>
      <w:r w:rsidR="003E58AA" w:rsidRPr="006A2729">
        <w:rPr>
          <w:rFonts w:ascii="Times New Roman" w:hAnsi="Times New Roman" w:cs="Times New Roman"/>
          <w:bCs/>
          <w:szCs w:val="24"/>
        </w:rPr>
        <w:t>) and to consume (</w:t>
      </w:r>
      <w:proofErr w:type="spellStart"/>
      <w:r w:rsidR="003E58AA" w:rsidRPr="006A2729">
        <w:rPr>
          <w:rFonts w:ascii="Times New Roman" w:hAnsi="Times New Roman" w:cs="Times New Roman"/>
          <w:bCs/>
          <w:szCs w:val="24"/>
        </w:rPr>
        <w:t>phagein</w:t>
      </w:r>
      <w:proofErr w:type="spellEnd"/>
      <w:r w:rsidR="003E58AA" w:rsidRPr="006A2729">
        <w:rPr>
          <w:rFonts w:ascii="Times New Roman" w:hAnsi="Times New Roman" w:cs="Times New Roman"/>
          <w:bCs/>
          <w:szCs w:val="24"/>
        </w:rPr>
        <w:t>)</w:t>
      </w:r>
    </w:p>
    <w:p w:rsidR="000675B1" w:rsidRPr="006A2729" w:rsidRDefault="005A7F37" w:rsidP="006A2729">
      <w:pPr>
        <w:pStyle w:val="ListParagraph"/>
        <w:numPr>
          <w:ilvl w:val="0"/>
          <w:numId w:val="11"/>
        </w:numPr>
        <w:spacing w:line="480" w:lineRule="auto"/>
        <w:rPr>
          <w:rFonts w:ascii="Times New Roman" w:hAnsi="Times New Roman" w:cs="Times New Roman"/>
          <w:szCs w:val="24"/>
        </w:rPr>
      </w:pPr>
      <w:proofErr w:type="spellStart"/>
      <w:r w:rsidRPr="006A2729">
        <w:rPr>
          <w:rFonts w:ascii="Times New Roman" w:hAnsi="Times New Roman" w:cs="Times New Roman"/>
          <w:b/>
          <w:szCs w:val="24"/>
        </w:rPr>
        <w:t>Serdab</w:t>
      </w:r>
      <w:proofErr w:type="spellEnd"/>
      <w:r w:rsidR="00AA0E38" w:rsidRPr="006A2729">
        <w:rPr>
          <w:rFonts w:ascii="Times New Roman" w:hAnsi="Times New Roman" w:cs="Times New Roman"/>
          <w:szCs w:val="24"/>
        </w:rPr>
        <w:t xml:space="preserve">- </w:t>
      </w:r>
      <w:r w:rsidRPr="006A2729">
        <w:rPr>
          <w:rFonts w:ascii="Times New Roman" w:hAnsi="Times New Roman" w:cs="Times New Roman"/>
          <w:bCs/>
          <w:szCs w:val="24"/>
        </w:rPr>
        <w:t xml:space="preserve">Small sealed room housing the </w:t>
      </w:r>
      <w:proofErr w:type="spellStart"/>
      <w:r w:rsidRPr="006A2729">
        <w:rPr>
          <w:rFonts w:ascii="Times New Roman" w:hAnsi="Times New Roman" w:cs="Times New Roman"/>
          <w:bCs/>
          <w:szCs w:val="24"/>
        </w:rPr>
        <w:t>Ka</w:t>
      </w:r>
      <w:proofErr w:type="spellEnd"/>
      <w:r w:rsidRPr="006A2729">
        <w:rPr>
          <w:rFonts w:ascii="Times New Roman" w:hAnsi="Times New Roman" w:cs="Times New Roman"/>
          <w:bCs/>
          <w:szCs w:val="24"/>
        </w:rPr>
        <w:t xml:space="preserve"> statue of the diseased</w:t>
      </w:r>
    </w:p>
    <w:p w:rsidR="000675B1" w:rsidRPr="006A2729" w:rsidRDefault="007908EE" w:rsidP="006A2729">
      <w:pPr>
        <w:pStyle w:val="ListParagraph"/>
        <w:numPr>
          <w:ilvl w:val="0"/>
          <w:numId w:val="11"/>
        </w:numPr>
        <w:spacing w:after="279" w:line="480" w:lineRule="auto"/>
        <w:rPr>
          <w:rFonts w:ascii="Times New Roman" w:hAnsi="Times New Roman" w:cs="Times New Roman"/>
          <w:szCs w:val="24"/>
        </w:rPr>
      </w:pPr>
      <w:r w:rsidRPr="006A2729">
        <w:rPr>
          <w:rFonts w:ascii="Times New Roman" w:hAnsi="Times New Roman" w:cs="Times New Roman"/>
          <w:b/>
          <w:szCs w:val="24"/>
        </w:rPr>
        <w:t xml:space="preserve">Sunken </w:t>
      </w:r>
      <w:r w:rsidR="005A7F37" w:rsidRPr="006A2729">
        <w:rPr>
          <w:rFonts w:ascii="Times New Roman" w:hAnsi="Times New Roman" w:cs="Times New Roman"/>
          <w:b/>
          <w:szCs w:val="24"/>
        </w:rPr>
        <w:t>relief</w:t>
      </w:r>
      <w:r w:rsidR="005C1F66" w:rsidRPr="006A2729">
        <w:rPr>
          <w:rFonts w:ascii="Times New Roman" w:hAnsi="Times New Roman" w:cs="Times New Roman"/>
          <w:szCs w:val="24"/>
        </w:rPr>
        <w:t xml:space="preserve">- </w:t>
      </w:r>
      <w:r w:rsidR="005A7F37" w:rsidRPr="006A2729">
        <w:rPr>
          <w:rFonts w:ascii="Times New Roman" w:hAnsi="Times New Roman" w:cs="Times New Roman"/>
          <w:szCs w:val="24"/>
        </w:rPr>
        <w:t>figures cut into the stone rather than stone back to create figures</w:t>
      </w:r>
    </w:p>
    <w:p w:rsidR="00790CDC" w:rsidRPr="00AE4E20" w:rsidRDefault="007908EE" w:rsidP="0015165F">
      <w:pPr>
        <w:spacing w:after="269" w:line="480" w:lineRule="auto"/>
        <w:ind w:left="-5"/>
        <w:rPr>
          <w:rFonts w:ascii="Times New Roman" w:hAnsi="Times New Roman" w:cs="Times New Roman"/>
          <w:b/>
          <w:szCs w:val="24"/>
          <w:u w:val="single"/>
        </w:rPr>
      </w:pPr>
      <w:r w:rsidRPr="00AE4E20">
        <w:rPr>
          <w:rFonts w:ascii="Times New Roman" w:hAnsi="Times New Roman" w:cs="Times New Roman"/>
          <w:b/>
          <w:szCs w:val="24"/>
          <w:u w:val="single"/>
        </w:rPr>
        <w:t xml:space="preserve">Image Identification: </w:t>
      </w:r>
    </w:p>
    <w:p w:rsidR="00AE4E20" w:rsidRPr="006A2729" w:rsidRDefault="007908EE" w:rsidP="006A2729">
      <w:pPr>
        <w:pStyle w:val="ListParagraph"/>
        <w:numPr>
          <w:ilvl w:val="0"/>
          <w:numId w:val="10"/>
        </w:numPr>
        <w:spacing w:after="269" w:line="480" w:lineRule="auto"/>
        <w:rPr>
          <w:rFonts w:ascii="Times New Roman" w:hAnsi="Times New Roman" w:cs="Times New Roman"/>
          <w:bCs/>
          <w:szCs w:val="24"/>
        </w:rPr>
      </w:pPr>
      <w:r w:rsidRPr="006A2729">
        <w:rPr>
          <w:rFonts w:ascii="Times New Roman" w:hAnsi="Times New Roman" w:cs="Times New Roman"/>
          <w:b/>
          <w:i/>
          <w:szCs w:val="24"/>
        </w:rPr>
        <w:t xml:space="preserve">Palette of King </w:t>
      </w:r>
      <w:proofErr w:type="spellStart"/>
      <w:r w:rsidRPr="006A2729">
        <w:rPr>
          <w:rFonts w:ascii="Times New Roman" w:hAnsi="Times New Roman" w:cs="Times New Roman"/>
          <w:b/>
          <w:i/>
          <w:szCs w:val="24"/>
        </w:rPr>
        <w:t>Narmer</w:t>
      </w:r>
      <w:proofErr w:type="spellEnd"/>
      <w:r w:rsidR="004913D2" w:rsidRPr="006A2729">
        <w:rPr>
          <w:rFonts w:ascii="Times New Roman" w:hAnsi="Times New Roman" w:cs="Times New Roman"/>
          <w:i/>
          <w:szCs w:val="24"/>
        </w:rPr>
        <w:t>-</w:t>
      </w:r>
      <w:r w:rsidRPr="006A2729">
        <w:rPr>
          <w:rFonts w:ascii="Times New Roman" w:hAnsi="Times New Roman" w:cs="Times New Roman"/>
          <w:i/>
          <w:szCs w:val="24"/>
        </w:rPr>
        <w:t xml:space="preserve"> </w:t>
      </w:r>
      <w:proofErr w:type="spellStart"/>
      <w:r w:rsidR="005A7F37" w:rsidRPr="006A2729">
        <w:rPr>
          <w:rStyle w:val="st"/>
          <w:rFonts w:ascii="Times New Roman" w:hAnsi="Times New Roman" w:cs="Times New Roman"/>
          <w:szCs w:val="24"/>
        </w:rPr>
        <w:t>predynastic</w:t>
      </w:r>
      <w:proofErr w:type="spellEnd"/>
      <w:r w:rsidR="004913D2" w:rsidRPr="006A2729">
        <w:rPr>
          <w:rStyle w:val="st"/>
          <w:rFonts w:ascii="Times New Roman" w:hAnsi="Times New Roman" w:cs="Times New Roman"/>
          <w:szCs w:val="24"/>
        </w:rPr>
        <w:t xml:space="preserve"> period around</w:t>
      </w:r>
      <w:r w:rsidR="005A7F37" w:rsidRPr="006A2729">
        <w:rPr>
          <w:rStyle w:val="st"/>
          <w:rFonts w:ascii="Times New Roman" w:hAnsi="Times New Roman" w:cs="Times New Roman"/>
          <w:szCs w:val="24"/>
        </w:rPr>
        <w:t xml:space="preserve"> </w:t>
      </w:r>
      <w:r w:rsidR="004913D2" w:rsidRPr="006A2729">
        <w:rPr>
          <w:rStyle w:val="st"/>
          <w:rFonts w:ascii="Times New Roman" w:hAnsi="Times New Roman" w:cs="Times New Roman"/>
          <w:szCs w:val="24"/>
        </w:rPr>
        <w:t xml:space="preserve">c. 3000-2920 B.C.E </w:t>
      </w:r>
      <w:r w:rsidR="005A7F37" w:rsidRPr="006A2729">
        <w:rPr>
          <w:rStyle w:val="st"/>
          <w:rFonts w:ascii="Times New Roman" w:hAnsi="Times New Roman" w:cs="Times New Roman"/>
          <w:szCs w:val="24"/>
        </w:rPr>
        <w:t xml:space="preserve">Egypt. </w:t>
      </w:r>
      <w:r w:rsidR="004913D2" w:rsidRPr="006A2729">
        <w:rPr>
          <w:rStyle w:val="st"/>
          <w:rFonts w:ascii="Times New Roman" w:hAnsi="Times New Roman" w:cs="Times New Roman"/>
          <w:szCs w:val="24"/>
        </w:rPr>
        <w:t xml:space="preserve">Function: </w:t>
      </w:r>
      <w:r w:rsidR="004913D2" w:rsidRPr="006A2729">
        <w:rPr>
          <w:rFonts w:ascii="Times New Roman" w:hAnsi="Times New Roman" w:cs="Times New Roman"/>
          <w:bCs/>
          <w:szCs w:val="24"/>
        </w:rPr>
        <w:t>votive offering, overall theme maintaining order, ceremonial enactment</w:t>
      </w:r>
    </w:p>
    <w:p w:rsidR="000675B1" w:rsidRPr="006A2729" w:rsidRDefault="007908EE" w:rsidP="006A2729">
      <w:pPr>
        <w:pStyle w:val="ListParagraph"/>
        <w:numPr>
          <w:ilvl w:val="0"/>
          <w:numId w:val="10"/>
        </w:numPr>
        <w:spacing w:after="269" w:line="480" w:lineRule="auto"/>
        <w:rPr>
          <w:rFonts w:ascii="Times New Roman" w:hAnsi="Times New Roman" w:cs="Times New Roman"/>
          <w:szCs w:val="24"/>
        </w:rPr>
      </w:pPr>
      <w:r w:rsidRPr="006A2729">
        <w:rPr>
          <w:rFonts w:ascii="Times New Roman" w:hAnsi="Times New Roman" w:cs="Times New Roman"/>
          <w:b/>
          <w:i/>
          <w:szCs w:val="24"/>
        </w:rPr>
        <w:t xml:space="preserve">Pyramid of </w:t>
      </w:r>
      <w:proofErr w:type="spellStart"/>
      <w:r w:rsidRPr="006A2729">
        <w:rPr>
          <w:rFonts w:ascii="Times New Roman" w:hAnsi="Times New Roman" w:cs="Times New Roman"/>
          <w:b/>
          <w:i/>
          <w:szCs w:val="24"/>
        </w:rPr>
        <w:t>Djoser</w:t>
      </w:r>
      <w:proofErr w:type="spellEnd"/>
      <w:r w:rsidR="0092576E" w:rsidRPr="006A2729">
        <w:rPr>
          <w:rFonts w:ascii="Times New Roman" w:hAnsi="Times New Roman" w:cs="Times New Roman"/>
          <w:b/>
          <w:i/>
          <w:szCs w:val="24"/>
        </w:rPr>
        <w:t xml:space="preserve">- </w:t>
      </w:r>
      <w:r w:rsidR="0092576E" w:rsidRPr="006A2729">
        <w:rPr>
          <w:rFonts w:ascii="Times New Roman" w:hAnsi="Times New Roman" w:cs="Times New Roman"/>
          <w:szCs w:val="24"/>
        </w:rPr>
        <w:t>Early</w:t>
      </w:r>
      <w:r w:rsidR="00AE4E20" w:rsidRPr="006A2729">
        <w:rPr>
          <w:rStyle w:val="st"/>
          <w:rFonts w:ascii="Times New Roman" w:hAnsi="Times New Roman" w:cs="Times New Roman"/>
          <w:szCs w:val="24"/>
        </w:rPr>
        <w:t xml:space="preserve"> Dynastic </w:t>
      </w:r>
      <w:proofErr w:type="spellStart"/>
      <w:r w:rsidR="00AE4E20" w:rsidRPr="006A2729">
        <w:rPr>
          <w:rStyle w:val="st"/>
          <w:rFonts w:ascii="Times New Roman" w:hAnsi="Times New Roman" w:cs="Times New Roman"/>
          <w:szCs w:val="24"/>
        </w:rPr>
        <w:t>IIIa</w:t>
      </w:r>
      <w:proofErr w:type="spellEnd"/>
      <w:r w:rsidR="00AE4E20" w:rsidRPr="006A2729">
        <w:rPr>
          <w:rStyle w:val="st"/>
          <w:rFonts w:ascii="Times New Roman" w:hAnsi="Times New Roman" w:cs="Times New Roman"/>
          <w:szCs w:val="24"/>
        </w:rPr>
        <w:t xml:space="preserve"> </w:t>
      </w:r>
      <w:r w:rsidR="00AE4E20" w:rsidRPr="006A2729">
        <w:rPr>
          <w:rStyle w:val="Emphasis"/>
          <w:rFonts w:ascii="Times New Roman" w:hAnsi="Times New Roman" w:cs="Times New Roman"/>
          <w:szCs w:val="24"/>
        </w:rPr>
        <w:t>Period</w:t>
      </w:r>
      <w:r w:rsidR="000A4CF6" w:rsidRPr="006A2729">
        <w:rPr>
          <w:rStyle w:val="Emphasis"/>
          <w:rFonts w:ascii="Times New Roman" w:hAnsi="Times New Roman" w:cs="Times New Roman"/>
          <w:szCs w:val="24"/>
        </w:rPr>
        <w:t xml:space="preserve">- </w:t>
      </w:r>
      <w:r w:rsidR="000A4CF6" w:rsidRPr="006A2729">
        <w:rPr>
          <w:rFonts w:ascii="Times New Roman" w:hAnsi="Times New Roman" w:cs="Times New Roman"/>
          <w:bCs/>
          <w:iCs/>
          <w:szCs w:val="24"/>
        </w:rPr>
        <w:t>Third Dynasty</w:t>
      </w:r>
      <w:r w:rsidR="00AE4E20" w:rsidRPr="006A2729">
        <w:rPr>
          <w:rFonts w:ascii="Times New Roman" w:hAnsi="Times New Roman" w:cs="Times New Roman"/>
          <w:szCs w:val="24"/>
        </w:rPr>
        <w:t xml:space="preserve"> around </w:t>
      </w:r>
      <w:r w:rsidR="000A4CF6" w:rsidRPr="006A2729">
        <w:rPr>
          <w:rFonts w:ascii="Times New Roman" w:hAnsi="Times New Roman" w:cs="Times New Roman"/>
          <w:bCs/>
          <w:szCs w:val="24"/>
        </w:rPr>
        <w:t xml:space="preserve">ca. 2630-2611 BCE </w:t>
      </w:r>
      <w:r w:rsidR="00AE4E20" w:rsidRPr="006A2729">
        <w:rPr>
          <w:rStyle w:val="lrzxr"/>
          <w:rFonts w:ascii="Times New Roman" w:hAnsi="Times New Roman" w:cs="Times New Roman"/>
          <w:szCs w:val="24"/>
        </w:rPr>
        <w:t xml:space="preserve">with </w:t>
      </w:r>
      <w:r w:rsidR="003A2678" w:rsidRPr="006A2729">
        <w:rPr>
          <w:rFonts w:ascii="Times New Roman" w:hAnsi="Times New Roman" w:cs="Times New Roman"/>
          <w:szCs w:val="24"/>
        </w:rPr>
        <w:t>Imhotep</w:t>
      </w:r>
      <w:r w:rsidR="00AE4E20" w:rsidRPr="006A2729">
        <w:rPr>
          <w:rFonts w:ascii="Times New Roman" w:hAnsi="Times New Roman" w:cs="Times New Roman"/>
          <w:szCs w:val="24"/>
        </w:rPr>
        <w:t xml:space="preserve"> as the Architect.</w:t>
      </w:r>
      <w:r w:rsidR="003A2678" w:rsidRPr="006A2729">
        <w:rPr>
          <w:rFonts w:ascii="Times New Roman" w:hAnsi="Times New Roman" w:cs="Times New Roman"/>
          <w:szCs w:val="24"/>
        </w:rPr>
        <w:t xml:space="preserve"> </w:t>
      </w:r>
    </w:p>
    <w:p w:rsidR="000675B1" w:rsidRPr="006A2729" w:rsidRDefault="007908EE" w:rsidP="006A2729">
      <w:pPr>
        <w:pStyle w:val="ListParagraph"/>
        <w:numPr>
          <w:ilvl w:val="0"/>
          <w:numId w:val="10"/>
        </w:numPr>
        <w:spacing w:after="3" w:line="480" w:lineRule="auto"/>
        <w:rPr>
          <w:rFonts w:ascii="Times New Roman" w:hAnsi="Times New Roman" w:cs="Times New Roman"/>
          <w:szCs w:val="24"/>
        </w:rPr>
      </w:pPr>
      <w:r w:rsidRPr="006A2729">
        <w:rPr>
          <w:rFonts w:ascii="Times New Roman" w:hAnsi="Times New Roman" w:cs="Times New Roman"/>
          <w:b/>
          <w:i/>
          <w:szCs w:val="24"/>
        </w:rPr>
        <w:t>Pyramid complex of Giza</w:t>
      </w:r>
      <w:r w:rsidR="0092576E" w:rsidRPr="006A2729">
        <w:rPr>
          <w:rFonts w:ascii="Times New Roman" w:hAnsi="Times New Roman" w:cs="Times New Roman"/>
          <w:szCs w:val="24"/>
        </w:rPr>
        <w:t>-</w:t>
      </w:r>
      <w:r w:rsidRPr="006A2729">
        <w:rPr>
          <w:rFonts w:ascii="Times New Roman" w:hAnsi="Times New Roman" w:cs="Times New Roman"/>
          <w:szCs w:val="24"/>
        </w:rPr>
        <w:t xml:space="preserve"> </w:t>
      </w:r>
      <w:r w:rsidR="003A2678" w:rsidRPr="006A2729">
        <w:rPr>
          <w:rFonts w:ascii="Times New Roman" w:hAnsi="Times New Roman" w:cs="Times New Roman"/>
          <w:szCs w:val="24"/>
        </w:rPr>
        <w:t>Early Dynastic Period to ‎</w:t>
      </w:r>
      <w:hyperlink r:id="rId12" w:history="1">
        <w:r w:rsidR="003A2678" w:rsidRPr="006A2729">
          <w:rPr>
            <w:rStyle w:val="Hyperlink"/>
            <w:rFonts w:ascii="Times New Roman" w:hAnsi="Times New Roman" w:cs="Times New Roman"/>
            <w:color w:val="auto"/>
            <w:szCs w:val="24"/>
            <w:u w:val="none"/>
          </w:rPr>
          <w:t>Late</w:t>
        </w:r>
        <w:r w:rsidR="003A2678" w:rsidRPr="006A2729">
          <w:rPr>
            <w:rStyle w:val="Hyperlink"/>
            <w:rFonts w:ascii="Times New Roman" w:hAnsi="Times New Roman" w:cs="Times New Roman"/>
            <w:szCs w:val="24"/>
            <w:u w:val="none"/>
          </w:rPr>
          <w:t xml:space="preserve"> </w:t>
        </w:r>
        <w:r w:rsidR="003A2678" w:rsidRPr="006A2729">
          <w:rPr>
            <w:rStyle w:val="Hyperlink"/>
            <w:rFonts w:ascii="Times New Roman" w:hAnsi="Times New Roman" w:cs="Times New Roman"/>
            <w:color w:val="auto"/>
            <w:szCs w:val="24"/>
            <w:u w:val="none"/>
          </w:rPr>
          <w:t>Period</w:t>
        </w:r>
      </w:hyperlink>
      <w:r w:rsidR="00B45AB2" w:rsidRPr="006A2729">
        <w:rPr>
          <w:rFonts w:ascii="Times New Roman" w:hAnsi="Times New Roman" w:cs="Times New Roman"/>
          <w:color w:val="auto"/>
          <w:szCs w:val="24"/>
        </w:rPr>
        <w:t xml:space="preserve"> </w:t>
      </w:r>
      <w:r w:rsidR="0092576E" w:rsidRPr="006A2729">
        <w:rPr>
          <w:rFonts w:ascii="Times New Roman" w:hAnsi="Times New Roman" w:cs="Times New Roman"/>
          <w:color w:val="auto"/>
          <w:szCs w:val="24"/>
        </w:rPr>
        <w:t xml:space="preserve">around </w:t>
      </w:r>
      <w:r w:rsidR="00B45AB2" w:rsidRPr="006A2729">
        <w:rPr>
          <w:rStyle w:val="ilfuvd"/>
          <w:rFonts w:ascii="Times New Roman" w:hAnsi="Times New Roman" w:cs="Times New Roman"/>
          <w:szCs w:val="24"/>
        </w:rPr>
        <w:t>2560 BC</w:t>
      </w:r>
      <w:r w:rsidR="0092576E" w:rsidRPr="006A2729">
        <w:rPr>
          <w:rStyle w:val="ilfuvd"/>
          <w:rFonts w:ascii="Times New Roman" w:hAnsi="Times New Roman" w:cs="Times New Roman"/>
          <w:szCs w:val="24"/>
        </w:rPr>
        <w:t xml:space="preserve"> with </w:t>
      </w:r>
      <w:r w:rsidR="00B45AB2" w:rsidRPr="006A2729">
        <w:rPr>
          <w:rStyle w:val="ilfuvd"/>
          <w:rFonts w:ascii="Times New Roman" w:hAnsi="Times New Roman" w:cs="Times New Roman"/>
          <w:szCs w:val="24"/>
        </w:rPr>
        <w:t xml:space="preserve">Khufu's vizier, </w:t>
      </w:r>
      <w:proofErr w:type="spellStart"/>
      <w:r w:rsidR="00B45AB2" w:rsidRPr="006A2729">
        <w:rPr>
          <w:rStyle w:val="ilfuvd"/>
          <w:rFonts w:ascii="Times New Roman" w:hAnsi="Times New Roman" w:cs="Times New Roman"/>
          <w:bCs/>
          <w:szCs w:val="24"/>
        </w:rPr>
        <w:t>Hemiunu</w:t>
      </w:r>
      <w:proofErr w:type="spellEnd"/>
      <w:r w:rsidR="00B45AB2" w:rsidRPr="006A2729">
        <w:rPr>
          <w:rStyle w:val="ilfuvd"/>
          <w:rFonts w:ascii="Times New Roman" w:hAnsi="Times New Roman" w:cs="Times New Roman"/>
          <w:bCs/>
          <w:szCs w:val="24"/>
        </w:rPr>
        <w:t xml:space="preserve"> as the architect</w:t>
      </w:r>
      <w:r w:rsidR="00E03CA6" w:rsidRPr="006A2729">
        <w:rPr>
          <w:rStyle w:val="ilfuvd"/>
          <w:rFonts w:ascii="Times New Roman" w:hAnsi="Times New Roman" w:cs="Times New Roman"/>
          <w:bCs/>
          <w:szCs w:val="24"/>
        </w:rPr>
        <w:t>.</w:t>
      </w:r>
    </w:p>
    <w:p w:rsidR="00A56251" w:rsidRPr="006A2729" w:rsidRDefault="007908EE" w:rsidP="006A2729">
      <w:pPr>
        <w:pStyle w:val="ListParagraph"/>
        <w:numPr>
          <w:ilvl w:val="0"/>
          <w:numId w:val="10"/>
        </w:numPr>
        <w:spacing w:after="3" w:line="480" w:lineRule="auto"/>
        <w:rPr>
          <w:rFonts w:ascii="Times New Roman" w:hAnsi="Times New Roman" w:cs="Times New Roman"/>
          <w:szCs w:val="24"/>
        </w:rPr>
      </w:pPr>
      <w:r w:rsidRPr="006A2729">
        <w:rPr>
          <w:rFonts w:ascii="Times New Roman" w:hAnsi="Times New Roman" w:cs="Times New Roman"/>
          <w:b/>
          <w:i/>
          <w:szCs w:val="24"/>
        </w:rPr>
        <w:t>Ti Watching a Hippopotamus</w:t>
      </w:r>
      <w:r w:rsidR="00A56251" w:rsidRPr="006A2729">
        <w:rPr>
          <w:rFonts w:ascii="Times New Roman" w:hAnsi="Times New Roman" w:cs="Times New Roman"/>
          <w:b/>
          <w:i/>
          <w:szCs w:val="24"/>
        </w:rPr>
        <w:t xml:space="preserve">- </w:t>
      </w:r>
      <w:r w:rsidR="00A56251" w:rsidRPr="006A2729">
        <w:rPr>
          <w:rFonts w:ascii="Times New Roman" w:hAnsi="Times New Roman" w:cs="Times New Roman"/>
          <w:i/>
          <w:szCs w:val="24"/>
        </w:rPr>
        <w:t>Fifth</w:t>
      </w:r>
      <w:r w:rsidR="00A56251" w:rsidRPr="006A2729">
        <w:rPr>
          <w:rFonts w:ascii="Times New Roman" w:hAnsi="Times New Roman" w:cs="Times New Roman"/>
          <w:szCs w:val="24"/>
        </w:rPr>
        <w:t xml:space="preserve"> Dynasty period around </w:t>
      </w:r>
      <w:r w:rsidR="009A6966" w:rsidRPr="006A2729">
        <w:rPr>
          <w:rStyle w:val="st"/>
          <w:rFonts w:ascii="Times New Roman" w:hAnsi="Times New Roman" w:cs="Times New Roman"/>
          <w:szCs w:val="24"/>
        </w:rPr>
        <w:t>2400 BCE</w:t>
      </w:r>
      <w:r w:rsidR="009A6966" w:rsidRPr="006A2729">
        <w:rPr>
          <w:rFonts w:ascii="Times New Roman" w:hAnsi="Times New Roman" w:cs="Times New Roman"/>
          <w:szCs w:val="24"/>
        </w:rPr>
        <w:t xml:space="preserve"> </w:t>
      </w:r>
    </w:p>
    <w:p w:rsidR="000675B1" w:rsidRPr="006A2729" w:rsidRDefault="007908EE" w:rsidP="006A2729">
      <w:pPr>
        <w:pStyle w:val="ListParagraph"/>
        <w:numPr>
          <w:ilvl w:val="0"/>
          <w:numId w:val="10"/>
        </w:numPr>
        <w:spacing w:after="3" w:line="480" w:lineRule="auto"/>
        <w:rPr>
          <w:rFonts w:ascii="Times New Roman" w:hAnsi="Times New Roman" w:cs="Times New Roman"/>
          <w:szCs w:val="24"/>
        </w:rPr>
      </w:pPr>
      <w:r w:rsidRPr="006A2729">
        <w:rPr>
          <w:rFonts w:ascii="Times New Roman" w:hAnsi="Times New Roman" w:cs="Times New Roman"/>
          <w:b/>
          <w:i/>
          <w:szCs w:val="24"/>
        </w:rPr>
        <w:t xml:space="preserve">Temple of </w:t>
      </w:r>
      <w:proofErr w:type="spellStart"/>
      <w:r w:rsidRPr="006A2729">
        <w:rPr>
          <w:rFonts w:ascii="Times New Roman" w:hAnsi="Times New Roman" w:cs="Times New Roman"/>
          <w:b/>
          <w:i/>
          <w:szCs w:val="24"/>
        </w:rPr>
        <w:t>Amun</w:t>
      </w:r>
      <w:proofErr w:type="spellEnd"/>
      <w:r w:rsidRPr="006A2729">
        <w:rPr>
          <w:rFonts w:ascii="Times New Roman" w:hAnsi="Times New Roman" w:cs="Times New Roman"/>
          <w:b/>
          <w:i/>
          <w:szCs w:val="24"/>
        </w:rPr>
        <w:t xml:space="preserve">-Ra at </w:t>
      </w:r>
      <w:proofErr w:type="spellStart"/>
      <w:r w:rsidRPr="006A2729">
        <w:rPr>
          <w:rFonts w:ascii="Times New Roman" w:hAnsi="Times New Roman" w:cs="Times New Roman"/>
          <w:b/>
          <w:i/>
          <w:szCs w:val="24"/>
        </w:rPr>
        <w:t>Karnak</w:t>
      </w:r>
      <w:proofErr w:type="spellEnd"/>
      <w:r w:rsidR="00A37A61" w:rsidRPr="006A2729">
        <w:rPr>
          <w:rFonts w:ascii="Times New Roman" w:hAnsi="Times New Roman" w:cs="Times New Roman"/>
          <w:b/>
          <w:i/>
          <w:szCs w:val="24"/>
        </w:rPr>
        <w:t>-</w:t>
      </w:r>
      <w:r w:rsidRPr="006A2729">
        <w:rPr>
          <w:rFonts w:ascii="Times New Roman" w:hAnsi="Times New Roman" w:cs="Times New Roman"/>
          <w:i/>
          <w:szCs w:val="24"/>
        </w:rPr>
        <w:t xml:space="preserve"> </w:t>
      </w:r>
      <w:proofErr w:type="spellStart"/>
      <w:r w:rsidR="00A37A61" w:rsidRPr="006A2729">
        <w:rPr>
          <w:rStyle w:val="st"/>
          <w:rFonts w:ascii="Times New Roman" w:hAnsi="Times New Roman" w:cs="Times New Roman"/>
          <w:szCs w:val="24"/>
        </w:rPr>
        <w:t>Thutmosid</w:t>
      </w:r>
      <w:proofErr w:type="spellEnd"/>
      <w:r w:rsidR="00A37A61" w:rsidRPr="006A2729">
        <w:rPr>
          <w:rStyle w:val="st"/>
          <w:rFonts w:ascii="Times New Roman" w:hAnsi="Times New Roman" w:cs="Times New Roman"/>
          <w:szCs w:val="24"/>
        </w:rPr>
        <w:t xml:space="preserve"> </w:t>
      </w:r>
      <w:r w:rsidR="00A37A61" w:rsidRPr="006A2729">
        <w:rPr>
          <w:rStyle w:val="Emphasis"/>
          <w:rFonts w:ascii="Times New Roman" w:hAnsi="Times New Roman" w:cs="Times New Roman"/>
          <w:i w:val="0"/>
          <w:szCs w:val="24"/>
        </w:rPr>
        <w:t>Period</w:t>
      </w:r>
      <w:r w:rsidR="00A37A61" w:rsidRPr="006A2729">
        <w:rPr>
          <w:rStyle w:val="ilfuvd"/>
          <w:rFonts w:ascii="Times New Roman" w:hAnsi="Times New Roman" w:cs="Times New Roman"/>
          <w:szCs w:val="24"/>
        </w:rPr>
        <w:t xml:space="preserve"> around </w:t>
      </w:r>
      <w:r w:rsidR="009A6966" w:rsidRPr="006A2729">
        <w:rPr>
          <w:rStyle w:val="ilfuvd"/>
          <w:rFonts w:ascii="Times New Roman" w:hAnsi="Times New Roman" w:cs="Times New Roman"/>
          <w:szCs w:val="24"/>
        </w:rPr>
        <w:t xml:space="preserve">2055 BC </w:t>
      </w:r>
      <w:r w:rsidR="00A37A61" w:rsidRPr="006A2729">
        <w:rPr>
          <w:rStyle w:val="ilfuvd"/>
          <w:rFonts w:ascii="Times New Roman" w:hAnsi="Times New Roman" w:cs="Times New Roman"/>
          <w:szCs w:val="24"/>
        </w:rPr>
        <w:t xml:space="preserve">to </w:t>
      </w:r>
      <w:r w:rsidR="009A6966" w:rsidRPr="006A2729">
        <w:rPr>
          <w:rStyle w:val="ilfuvd"/>
          <w:rFonts w:ascii="Times New Roman" w:hAnsi="Times New Roman" w:cs="Times New Roman"/>
          <w:szCs w:val="24"/>
        </w:rPr>
        <w:t xml:space="preserve">100 AD </w:t>
      </w:r>
    </w:p>
    <w:p w:rsidR="000675B1" w:rsidRPr="006A2729" w:rsidRDefault="007908EE" w:rsidP="006A2729">
      <w:pPr>
        <w:pStyle w:val="ListParagraph"/>
        <w:numPr>
          <w:ilvl w:val="0"/>
          <w:numId w:val="10"/>
        </w:numPr>
        <w:spacing w:after="3" w:line="480" w:lineRule="auto"/>
        <w:rPr>
          <w:rFonts w:ascii="Times New Roman" w:hAnsi="Times New Roman" w:cs="Times New Roman"/>
          <w:szCs w:val="24"/>
        </w:rPr>
      </w:pPr>
      <w:r w:rsidRPr="006A2729">
        <w:rPr>
          <w:rFonts w:ascii="Times New Roman" w:hAnsi="Times New Roman" w:cs="Times New Roman"/>
          <w:b/>
          <w:i/>
          <w:szCs w:val="24"/>
        </w:rPr>
        <w:t xml:space="preserve">Fowling scene from the tomb of </w:t>
      </w:r>
      <w:proofErr w:type="spellStart"/>
      <w:r w:rsidRPr="006A2729">
        <w:rPr>
          <w:rFonts w:ascii="Times New Roman" w:hAnsi="Times New Roman" w:cs="Times New Roman"/>
          <w:b/>
          <w:i/>
          <w:szCs w:val="24"/>
        </w:rPr>
        <w:t>Nebamun</w:t>
      </w:r>
      <w:proofErr w:type="spellEnd"/>
      <w:r w:rsidR="00A37A61" w:rsidRPr="006A2729">
        <w:rPr>
          <w:rFonts w:ascii="Times New Roman" w:hAnsi="Times New Roman" w:cs="Times New Roman"/>
          <w:b/>
          <w:i/>
          <w:szCs w:val="24"/>
        </w:rPr>
        <w:t>-</w:t>
      </w:r>
      <w:r w:rsidR="00A37A61" w:rsidRPr="006A2729">
        <w:rPr>
          <w:rFonts w:ascii="Times New Roman" w:hAnsi="Times New Roman" w:cs="Times New Roman"/>
          <w:i/>
          <w:szCs w:val="24"/>
        </w:rPr>
        <w:t xml:space="preserve"> </w:t>
      </w:r>
      <w:proofErr w:type="spellStart"/>
      <w:r w:rsidR="00A37A61" w:rsidRPr="006A2729">
        <w:rPr>
          <w:rFonts w:ascii="Times New Roman" w:hAnsi="Times New Roman" w:cs="Times New Roman"/>
          <w:szCs w:val="24"/>
        </w:rPr>
        <w:t>Amarna</w:t>
      </w:r>
      <w:proofErr w:type="spellEnd"/>
      <w:r w:rsidR="00A37A61" w:rsidRPr="006A2729">
        <w:rPr>
          <w:rStyle w:val="st"/>
          <w:rFonts w:ascii="Times New Roman" w:hAnsi="Times New Roman" w:cs="Times New Roman"/>
          <w:szCs w:val="24"/>
        </w:rPr>
        <w:t xml:space="preserve"> </w:t>
      </w:r>
      <w:r w:rsidR="00A37A61" w:rsidRPr="006A2729">
        <w:rPr>
          <w:rStyle w:val="Emphasis"/>
          <w:rFonts w:ascii="Times New Roman" w:hAnsi="Times New Roman" w:cs="Times New Roman"/>
          <w:i w:val="0"/>
          <w:szCs w:val="24"/>
        </w:rPr>
        <w:t>Period</w:t>
      </w:r>
      <w:r w:rsidR="00A37A61" w:rsidRPr="006A2729">
        <w:rPr>
          <w:rStyle w:val="st"/>
          <w:rFonts w:ascii="Times New Roman" w:hAnsi="Times New Roman" w:cs="Times New Roman"/>
          <w:szCs w:val="24"/>
        </w:rPr>
        <w:t xml:space="preserve"> of Egypt's New Kingdom around </w:t>
      </w:r>
      <w:r w:rsidR="00453B3D" w:rsidRPr="006A2729">
        <w:rPr>
          <w:rStyle w:val="st"/>
          <w:rFonts w:ascii="Times New Roman" w:hAnsi="Times New Roman" w:cs="Times New Roman"/>
          <w:szCs w:val="24"/>
        </w:rPr>
        <w:t>1350BC</w:t>
      </w:r>
    </w:p>
    <w:p w:rsidR="000675B1" w:rsidRPr="006A2729" w:rsidRDefault="007908EE" w:rsidP="006A2729">
      <w:pPr>
        <w:pStyle w:val="ListParagraph"/>
        <w:numPr>
          <w:ilvl w:val="0"/>
          <w:numId w:val="10"/>
        </w:numPr>
        <w:spacing w:after="3" w:line="480" w:lineRule="auto"/>
        <w:rPr>
          <w:rFonts w:ascii="Times New Roman" w:hAnsi="Times New Roman" w:cs="Times New Roman"/>
          <w:szCs w:val="24"/>
        </w:rPr>
      </w:pPr>
      <w:r w:rsidRPr="006A2729">
        <w:rPr>
          <w:rFonts w:ascii="Times New Roman" w:hAnsi="Times New Roman" w:cs="Times New Roman"/>
          <w:b/>
          <w:i/>
          <w:szCs w:val="24"/>
        </w:rPr>
        <w:t>Akhenaten and His Family</w:t>
      </w:r>
      <w:r w:rsidR="00017E3A" w:rsidRPr="006A2729">
        <w:rPr>
          <w:rFonts w:ascii="Times New Roman" w:hAnsi="Times New Roman" w:cs="Times New Roman"/>
          <w:b/>
          <w:i/>
          <w:szCs w:val="24"/>
        </w:rPr>
        <w:t xml:space="preserve">- </w:t>
      </w:r>
      <w:proofErr w:type="spellStart"/>
      <w:r w:rsidR="00017E3A" w:rsidRPr="006A2729">
        <w:rPr>
          <w:rFonts w:ascii="Times New Roman" w:hAnsi="Times New Roman" w:cs="Times New Roman"/>
          <w:szCs w:val="24"/>
        </w:rPr>
        <w:t>Amarna</w:t>
      </w:r>
      <w:proofErr w:type="spellEnd"/>
      <w:r w:rsidR="00453B3D" w:rsidRPr="006A2729">
        <w:rPr>
          <w:rStyle w:val="st"/>
          <w:rFonts w:ascii="Times New Roman" w:hAnsi="Times New Roman" w:cs="Times New Roman"/>
          <w:szCs w:val="24"/>
        </w:rPr>
        <w:t xml:space="preserve"> </w:t>
      </w:r>
      <w:r w:rsidR="00453B3D" w:rsidRPr="006A2729">
        <w:rPr>
          <w:rStyle w:val="Emphasis"/>
          <w:rFonts w:ascii="Times New Roman" w:hAnsi="Times New Roman" w:cs="Times New Roman"/>
          <w:i w:val="0"/>
          <w:szCs w:val="24"/>
        </w:rPr>
        <w:t>Period</w:t>
      </w:r>
      <w:r w:rsidR="00151223" w:rsidRPr="006A2729">
        <w:rPr>
          <w:rStyle w:val="st"/>
          <w:rFonts w:ascii="Times New Roman" w:hAnsi="Times New Roman" w:cs="Times New Roman"/>
          <w:szCs w:val="24"/>
        </w:rPr>
        <w:t xml:space="preserve"> of Egypt's New Kingdom around </w:t>
      </w:r>
      <w:r w:rsidR="00453B3D" w:rsidRPr="006A2729">
        <w:rPr>
          <w:rStyle w:val="st"/>
          <w:rFonts w:ascii="Times New Roman" w:hAnsi="Times New Roman" w:cs="Times New Roman"/>
          <w:szCs w:val="24"/>
        </w:rPr>
        <w:t>1345 BC</w:t>
      </w:r>
    </w:p>
    <w:p w:rsidR="00017E3A" w:rsidRPr="006A2729" w:rsidRDefault="007908EE" w:rsidP="006A2729">
      <w:pPr>
        <w:pStyle w:val="ListParagraph"/>
        <w:numPr>
          <w:ilvl w:val="0"/>
          <w:numId w:val="10"/>
        </w:numPr>
        <w:spacing w:after="3" w:line="480" w:lineRule="auto"/>
        <w:rPr>
          <w:rStyle w:val="st"/>
          <w:rFonts w:ascii="Times New Roman" w:hAnsi="Times New Roman" w:cs="Times New Roman"/>
          <w:szCs w:val="24"/>
        </w:rPr>
      </w:pPr>
      <w:r w:rsidRPr="006A2729">
        <w:rPr>
          <w:rFonts w:ascii="Times New Roman" w:hAnsi="Times New Roman" w:cs="Times New Roman"/>
          <w:b/>
          <w:i/>
          <w:szCs w:val="24"/>
        </w:rPr>
        <w:t xml:space="preserve">The </w:t>
      </w:r>
      <w:proofErr w:type="spellStart"/>
      <w:r w:rsidRPr="006A2729">
        <w:rPr>
          <w:rFonts w:ascii="Times New Roman" w:hAnsi="Times New Roman" w:cs="Times New Roman"/>
          <w:b/>
          <w:i/>
          <w:szCs w:val="24"/>
        </w:rPr>
        <w:t>Judgement</w:t>
      </w:r>
      <w:proofErr w:type="spellEnd"/>
      <w:r w:rsidRPr="006A2729">
        <w:rPr>
          <w:rFonts w:ascii="Times New Roman" w:hAnsi="Times New Roman" w:cs="Times New Roman"/>
          <w:b/>
          <w:i/>
          <w:szCs w:val="24"/>
        </w:rPr>
        <w:t xml:space="preserve"> of </w:t>
      </w:r>
      <w:proofErr w:type="spellStart"/>
      <w:r w:rsidRPr="006A2729">
        <w:rPr>
          <w:rFonts w:ascii="Times New Roman" w:hAnsi="Times New Roman" w:cs="Times New Roman"/>
          <w:b/>
          <w:i/>
          <w:szCs w:val="24"/>
        </w:rPr>
        <w:t>Hunefer</w:t>
      </w:r>
      <w:proofErr w:type="spellEnd"/>
      <w:r w:rsidR="00017E3A" w:rsidRPr="006A2729">
        <w:rPr>
          <w:rStyle w:val="w8qarf"/>
          <w:rFonts w:ascii="Times New Roman" w:hAnsi="Times New Roman" w:cs="Times New Roman"/>
          <w:szCs w:val="24"/>
        </w:rPr>
        <w:t xml:space="preserve">- </w:t>
      </w:r>
      <w:r w:rsidR="00017E3A" w:rsidRPr="006A2729">
        <w:rPr>
          <w:rStyle w:val="st"/>
          <w:rFonts w:ascii="Times New Roman" w:hAnsi="Times New Roman" w:cs="Times New Roman"/>
          <w:szCs w:val="24"/>
        </w:rPr>
        <w:t>19 Dynasty, New Kingdom (Egypt) Around 1275 BCE</w:t>
      </w:r>
    </w:p>
    <w:p w:rsidR="000675B1" w:rsidRPr="006A2729" w:rsidRDefault="007908EE" w:rsidP="006A2729">
      <w:pPr>
        <w:pStyle w:val="ListParagraph"/>
        <w:numPr>
          <w:ilvl w:val="0"/>
          <w:numId w:val="10"/>
        </w:numPr>
        <w:spacing w:after="3" w:line="480" w:lineRule="auto"/>
        <w:rPr>
          <w:rFonts w:ascii="Times New Roman" w:hAnsi="Times New Roman" w:cs="Times New Roman"/>
          <w:szCs w:val="24"/>
        </w:rPr>
      </w:pPr>
      <w:r w:rsidRPr="006A2729">
        <w:rPr>
          <w:rFonts w:ascii="Times New Roman" w:hAnsi="Times New Roman" w:cs="Times New Roman"/>
          <w:b/>
          <w:i/>
          <w:szCs w:val="24"/>
        </w:rPr>
        <w:t xml:space="preserve">Temple of </w:t>
      </w:r>
      <w:proofErr w:type="spellStart"/>
      <w:r w:rsidRPr="006A2729">
        <w:rPr>
          <w:rFonts w:ascii="Times New Roman" w:hAnsi="Times New Roman" w:cs="Times New Roman"/>
          <w:b/>
          <w:i/>
          <w:szCs w:val="24"/>
        </w:rPr>
        <w:t>Hapshetsut</w:t>
      </w:r>
      <w:proofErr w:type="spellEnd"/>
      <w:proofErr w:type="gramStart"/>
      <w:r w:rsidR="00242ADC" w:rsidRPr="006A2729">
        <w:rPr>
          <w:rFonts w:ascii="Times New Roman" w:hAnsi="Times New Roman" w:cs="Times New Roman"/>
          <w:b/>
          <w:i/>
          <w:szCs w:val="24"/>
        </w:rPr>
        <w:t>-</w:t>
      </w:r>
      <w:r w:rsidR="00453B3D" w:rsidRPr="006A2729">
        <w:rPr>
          <w:rFonts w:ascii="Times New Roman" w:hAnsi="Times New Roman" w:cs="Times New Roman"/>
          <w:i/>
          <w:szCs w:val="24"/>
        </w:rPr>
        <w:t xml:space="preserve"> </w:t>
      </w:r>
      <w:r w:rsidR="00F933C6" w:rsidRPr="006A2729">
        <w:rPr>
          <w:rFonts w:ascii="Times New Roman" w:hAnsi="Times New Roman" w:cs="Times New Roman"/>
          <w:i/>
          <w:szCs w:val="24"/>
        </w:rPr>
        <w:t xml:space="preserve"> </w:t>
      </w:r>
      <w:r w:rsidR="00F933C6" w:rsidRPr="006A2729">
        <w:rPr>
          <w:rStyle w:val="ilfuvd"/>
          <w:rFonts w:ascii="Times New Roman" w:hAnsi="Times New Roman" w:cs="Times New Roman"/>
          <w:szCs w:val="24"/>
        </w:rPr>
        <w:t>18th</w:t>
      </w:r>
      <w:proofErr w:type="gramEnd"/>
      <w:r w:rsidR="00F933C6" w:rsidRPr="006A2729">
        <w:rPr>
          <w:rStyle w:val="ilfuvd"/>
          <w:rFonts w:ascii="Times New Roman" w:hAnsi="Times New Roman" w:cs="Times New Roman"/>
          <w:szCs w:val="24"/>
        </w:rPr>
        <w:t xml:space="preserve"> Dynasty period around 700</w:t>
      </w:r>
      <w:r w:rsidR="00453B3D" w:rsidRPr="006A2729">
        <w:rPr>
          <w:rStyle w:val="ilfuvd"/>
          <w:rFonts w:ascii="Times New Roman" w:hAnsi="Times New Roman" w:cs="Times New Roman"/>
          <w:szCs w:val="24"/>
        </w:rPr>
        <w:t>AD</w:t>
      </w:r>
      <w:r w:rsidR="00641789" w:rsidRPr="006A2729">
        <w:rPr>
          <w:rStyle w:val="ilfuvd"/>
          <w:rFonts w:ascii="Times New Roman" w:hAnsi="Times New Roman" w:cs="Times New Roman"/>
          <w:szCs w:val="24"/>
        </w:rPr>
        <w:t>.</w:t>
      </w:r>
    </w:p>
    <w:p w:rsidR="000675B1" w:rsidRPr="0015165F" w:rsidRDefault="007908EE" w:rsidP="00780406">
      <w:pPr>
        <w:spacing w:after="0" w:line="480" w:lineRule="auto"/>
        <w:ind w:left="-5"/>
        <w:rPr>
          <w:rFonts w:ascii="Times New Roman" w:hAnsi="Times New Roman" w:cs="Times New Roman"/>
          <w:szCs w:val="24"/>
        </w:rPr>
      </w:pPr>
      <w:r w:rsidRPr="00780406">
        <w:rPr>
          <w:rFonts w:ascii="Times New Roman" w:hAnsi="Times New Roman" w:cs="Times New Roman"/>
          <w:b/>
          <w:szCs w:val="24"/>
          <w:u w:val="single" w:color="000000"/>
        </w:rPr>
        <w:t>Ancient Aegean:</w:t>
      </w:r>
    </w:p>
    <w:p w:rsidR="000675B1" w:rsidRPr="00780406" w:rsidRDefault="007908EE" w:rsidP="00780406">
      <w:pPr>
        <w:spacing w:after="0" w:line="480" w:lineRule="auto"/>
        <w:ind w:left="-5"/>
        <w:rPr>
          <w:rFonts w:ascii="Times New Roman" w:hAnsi="Times New Roman" w:cs="Times New Roman"/>
          <w:b/>
          <w:szCs w:val="24"/>
        </w:rPr>
      </w:pPr>
      <w:r w:rsidRPr="00780406">
        <w:rPr>
          <w:rFonts w:ascii="Times New Roman" w:hAnsi="Times New Roman" w:cs="Times New Roman"/>
          <w:b/>
          <w:szCs w:val="24"/>
        </w:rPr>
        <w:t xml:space="preserve">Short Answer: </w:t>
      </w:r>
    </w:p>
    <w:p w:rsidR="000675B1" w:rsidRPr="0015165F" w:rsidRDefault="007908EE" w:rsidP="0015165F">
      <w:pPr>
        <w:pStyle w:val="ListParagraph"/>
        <w:numPr>
          <w:ilvl w:val="0"/>
          <w:numId w:val="5"/>
        </w:numPr>
        <w:spacing w:line="480" w:lineRule="auto"/>
        <w:rPr>
          <w:rFonts w:ascii="Times New Roman" w:hAnsi="Times New Roman" w:cs="Times New Roman"/>
          <w:szCs w:val="24"/>
        </w:rPr>
      </w:pPr>
      <w:r w:rsidRPr="0015165F">
        <w:rPr>
          <w:rFonts w:ascii="Times New Roman" w:hAnsi="Times New Roman" w:cs="Times New Roman"/>
          <w:szCs w:val="24"/>
        </w:rPr>
        <w:t xml:space="preserve"> Compare the plans and excavation sites of the architectural complexes at Knossos and Mycenae. Who discovered them? What did they find? What does the material culture found say about the civilizations that inhabited those areas? </w:t>
      </w:r>
    </w:p>
    <w:p w:rsidR="000675B1" w:rsidRPr="00110760" w:rsidRDefault="007908EE" w:rsidP="0015165F">
      <w:pPr>
        <w:spacing w:after="0" w:line="480" w:lineRule="auto"/>
        <w:ind w:left="-5"/>
        <w:rPr>
          <w:rFonts w:ascii="Times New Roman" w:hAnsi="Times New Roman" w:cs="Times New Roman"/>
          <w:b/>
          <w:szCs w:val="24"/>
        </w:rPr>
      </w:pPr>
      <w:r w:rsidRPr="00110760">
        <w:rPr>
          <w:rFonts w:ascii="Times New Roman" w:hAnsi="Times New Roman" w:cs="Times New Roman"/>
          <w:b/>
          <w:szCs w:val="24"/>
        </w:rPr>
        <w:t xml:space="preserve">Key terms: </w:t>
      </w:r>
    </w:p>
    <w:p w:rsidR="000675B1" w:rsidRPr="000572F8" w:rsidRDefault="00114126" w:rsidP="000572F8">
      <w:pPr>
        <w:pStyle w:val="ListParagraph"/>
        <w:numPr>
          <w:ilvl w:val="0"/>
          <w:numId w:val="9"/>
        </w:numPr>
        <w:spacing w:line="480" w:lineRule="auto"/>
        <w:rPr>
          <w:rFonts w:ascii="Times New Roman" w:hAnsi="Times New Roman" w:cs="Times New Roman"/>
          <w:szCs w:val="24"/>
        </w:rPr>
      </w:pPr>
      <w:r w:rsidRPr="000572F8">
        <w:rPr>
          <w:rFonts w:ascii="Times New Roman" w:hAnsi="Times New Roman" w:cs="Times New Roman"/>
          <w:b/>
          <w:szCs w:val="24"/>
        </w:rPr>
        <w:t>Fresco</w:t>
      </w:r>
      <w:r w:rsidR="00110760" w:rsidRPr="000572F8">
        <w:rPr>
          <w:rFonts w:ascii="Times New Roman" w:hAnsi="Times New Roman" w:cs="Times New Roman"/>
          <w:szCs w:val="24"/>
        </w:rPr>
        <w:t xml:space="preserve">- </w:t>
      </w:r>
      <w:r w:rsidR="00971067" w:rsidRPr="000572F8">
        <w:rPr>
          <w:rFonts w:ascii="Times New Roman" w:hAnsi="Times New Roman" w:cs="Times New Roman"/>
          <w:bCs/>
          <w:szCs w:val="24"/>
        </w:rPr>
        <w:t>wall painting on wet plaster</w:t>
      </w:r>
    </w:p>
    <w:p w:rsidR="000675B1" w:rsidRPr="000572F8" w:rsidRDefault="00114126" w:rsidP="000572F8">
      <w:pPr>
        <w:pStyle w:val="ListParagraph"/>
        <w:numPr>
          <w:ilvl w:val="0"/>
          <w:numId w:val="9"/>
        </w:numPr>
        <w:spacing w:line="480" w:lineRule="auto"/>
        <w:rPr>
          <w:rFonts w:ascii="Times New Roman" w:hAnsi="Times New Roman" w:cs="Times New Roman"/>
          <w:szCs w:val="24"/>
        </w:rPr>
      </w:pPr>
      <w:r w:rsidRPr="000572F8">
        <w:rPr>
          <w:rFonts w:ascii="Times New Roman" w:hAnsi="Times New Roman" w:cs="Times New Roman"/>
          <w:b/>
          <w:szCs w:val="24"/>
        </w:rPr>
        <w:t>Provenance</w:t>
      </w:r>
      <w:r w:rsidR="00110760" w:rsidRPr="000572F8">
        <w:rPr>
          <w:rFonts w:ascii="Times New Roman" w:hAnsi="Times New Roman" w:cs="Times New Roman"/>
          <w:szCs w:val="24"/>
        </w:rPr>
        <w:t xml:space="preserve">- </w:t>
      </w:r>
      <w:r w:rsidRPr="000572F8">
        <w:rPr>
          <w:rFonts w:ascii="Times New Roman" w:hAnsi="Times New Roman" w:cs="Times New Roman"/>
          <w:szCs w:val="24"/>
        </w:rPr>
        <w:t>the place an</w:t>
      </w:r>
      <w:r w:rsidR="00110760" w:rsidRPr="000572F8">
        <w:rPr>
          <w:rFonts w:ascii="Times New Roman" w:hAnsi="Times New Roman" w:cs="Times New Roman"/>
          <w:szCs w:val="24"/>
        </w:rPr>
        <w:t>d time of origin of an artifact</w:t>
      </w:r>
    </w:p>
    <w:p w:rsidR="002D7259" w:rsidRDefault="007908EE" w:rsidP="000572F8">
      <w:pPr>
        <w:pStyle w:val="ListParagraph"/>
        <w:numPr>
          <w:ilvl w:val="0"/>
          <w:numId w:val="9"/>
        </w:numPr>
        <w:spacing w:line="480" w:lineRule="auto"/>
        <w:rPr>
          <w:rFonts w:ascii="Times New Roman" w:hAnsi="Times New Roman" w:cs="Times New Roman"/>
          <w:szCs w:val="24"/>
        </w:rPr>
      </w:pPr>
      <w:proofErr w:type="spellStart"/>
      <w:r w:rsidRPr="002D7259">
        <w:rPr>
          <w:rFonts w:ascii="Times New Roman" w:hAnsi="Times New Roman" w:cs="Times New Roman"/>
          <w:b/>
          <w:szCs w:val="24"/>
        </w:rPr>
        <w:t>Buon</w:t>
      </w:r>
      <w:proofErr w:type="spellEnd"/>
      <w:r w:rsidRPr="002D7259">
        <w:rPr>
          <w:rFonts w:ascii="Times New Roman" w:hAnsi="Times New Roman" w:cs="Times New Roman"/>
          <w:b/>
          <w:szCs w:val="24"/>
        </w:rPr>
        <w:t xml:space="preserve"> fresco</w:t>
      </w:r>
      <w:r w:rsidR="00110760" w:rsidRPr="002D7259">
        <w:rPr>
          <w:rFonts w:ascii="Times New Roman" w:hAnsi="Times New Roman" w:cs="Times New Roman"/>
          <w:b/>
          <w:szCs w:val="24"/>
        </w:rPr>
        <w:t>-</w:t>
      </w:r>
      <w:r w:rsidRPr="002D7259">
        <w:rPr>
          <w:rFonts w:ascii="Times New Roman" w:hAnsi="Times New Roman" w:cs="Times New Roman"/>
          <w:szCs w:val="24"/>
        </w:rPr>
        <w:t xml:space="preserve"> </w:t>
      </w:r>
      <w:r w:rsidR="00114126" w:rsidRPr="002D7259">
        <w:rPr>
          <w:rFonts w:ascii="Times New Roman" w:hAnsi="Times New Roman" w:cs="Times New Roman"/>
          <w:szCs w:val="24"/>
        </w:rPr>
        <w:t xml:space="preserve">A </w:t>
      </w:r>
      <w:r w:rsidR="002D7259" w:rsidRPr="002D7259">
        <w:rPr>
          <w:rFonts w:ascii="Times New Roman" w:hAnsi="Times New Roman" w:cs="Times New Roman"/>
          <w:szCs w:val="24"/>
        </w:rPr>
        <w:t xml:space="preserve">painting that uses </w:t>
      </w:r>
      <w:r w:rsidR="00114126" w:rsidRPr="002D7259">
        <w:rPr>
          <w:rFonts w:ascii="Times New Roman" w:hAnsi="Times New Roman" w:cs="Times New Roman"/>
          <w:szCs w:val="24"/>
        </w:rPr>
        <w:t xml:space="preserve">wet paint to wet lime plaster. </w:t>
      </w:r>
    </w:p>
    <w:p w:rsidR="000675B1" w:rsidRPr="002D7259" w:rsidRDefault="00114126" w:rsidP="000572F8">
      <w:pPr>
        <w:pStyle w:val="ListParagraph"/>
        <w:numPr>
          <w:ilvl w:val="0"/>
          <w:numId w:val="9"/>
        </w:numPr>
        <w:spacing w:line="480" w:lineRule="auto"/>
        <w:rPr>
          <w:rFonts w:ascii="Times New Roman" w:hAnsi="Times New Roman" w:cs="Times New Roman"/>
          <w:szCs w:val="24"/>
        </w:rPr>
      </w:pPr>
      <w:r w:rsidRPr="002D7259">
        <w:rPr>
          <w:rFonts w:ascii="Times New Roman" w:hAnsi="Times New Roman" w:cs="Times New Roman"/>
          <w:b/>
          <w:szCs w:val="24"/>
        </w:rPr>
        <w:t>Corbel vault</w:t>
      </w:r>
      <w:r w:rsidR="00110760" w:rsidRPr="002D7259">
        <w:rPr>
          <w:rFonts w:ascii="Times New Roman" w:hAnsi="Times New Roman" w:cs="Times New Roman"/>
          <w:b/>
          <w:szCs w:val="24"/>
        </w:rPr>
        <w:t>-</w:t>
      </w:r>
      <w:r w:rsidRPr="002D7259">
        <w:rPr>
          <w:rFonts w:ascii="Times New Roman" w:hAnsi="Times New Roman" w:cs="Times New Roman"/>
          <w:szCs w:val="24"/>
        </w:rPr>
        <w:t xml:space="preserve"> </w:t>
      </w:r>
      <w:r w:rsidRPr="002D7259">
        <w:rPr>
          <w:rFonts w:ascii="Times New Roman" w:hAnsi="Times New Roman" w:cs="Times New Roman"/>
          <w:bCs/>
          <w:szCs w:val="24"/>
        </w:rPr>
        <w:t>Vault formed by piling stone blocks until they form an arch.</w:t>
      </w:r>
    </w:p>
    <w:p w:rsidR="000675B1" w:rsidRPr="000572F8" w:rsidRDefault="00F67157" w:rsidP="000572F8">
      <w:pPr>
        <w:pStyle w:val="ListParagraph"/>
        <w:numPr>
          <w:ilvl w:val="0"/>
          <w:numId w:val="9"/>
        </w:numPr>
        <w:spacing w:line="480" w:lineRule="auto"/>
        <w:rPr>
          <w:rFonts w:ascii="Times New Roman" w:hAnsi="Times New Roman" w:cs="Times New Roman"/>
          <w:szCs w:val="24"/>
        </w:rPr>
      </w:pPr>
      <w:r w:rsidRPr="000572F8">
        <w:rPr>
          <w:rFonts w:ascii="Times New Roman" w:hAnsi="Times New Roman" w:cs="Times New Roman"/>
          <w:b/>
          <w:szCs w:val="24"/>
        </w:rPr>
        <w:t>Casemates</w:t>
      </w:r>
      <w:r w:rsidR="00110760" w:rsidRPr="000572F8">
        <w:rPr>
          <w:rFonts w:ascii="Times New Roman" w:hAnsi="Times New Roman" w:cs="Times New Roman"/>
          <w:szCs w:val="24"/>
        </w:rPr>
        <w:t>- A</w:t>
      </w:r>
      <w:r w:rsidRPr="000572F8">
        <w:rPr>
          <w:rStyle w:val="st"/>
          <w:rFonts w:ascii="Times New Roman" w:hAnsi="Times New Roman" w:cs="Times New Roman"/>
          <w:szCs w:val="24"/>
        </w:rPr>
        <w:t xml:space="preserve"> fortified enclosure for artillery on a warship</w:t>
      </w:r>
    </w:p>
    <w:p w:rsidR="000675B1" w:rsidRPr="000572F8" w:rsidRDefault="00110760" w:rsidP="000572F8">
      <w:pPr>
        <w:pStyle w:val="ListParagraph"/>
        <w:numPr>
          <w:ilvl w:val="0"/>
          <w:numId w:val="9"/>
        </w:numPr>
        <w:spacing w:line="480" w:lineRule="auto"/>
        <w:rPr>
          <w:rFonts w:ascii="Times New Roman" w:hAnsi="Times New Roman" w:cs="Times New Roman"/>
          <w:szCs w:val="24"/>
        </w:rPr>
      </w:pPr>
      <w:r w:rsidRPr="000572F8">
        <w:rPr>
          <w:rFonts w:ascii="Times New Roman" w:hAnsi="Times New Roman" w:cs="Times New Roman"/>
          <w:b/>
          <w:szCs w:val="24"/>
        </w:rPr>
        <w:t>Faience-</w:t>
      </w:r>
      <w:r w:rsidR="00C5588F" w:rsidRPr="000572F8">
        <w:rPr>
          <w:rFonts w:ascii="Times New Roman" w:hAnsi="Times New Roman" w:cs="Times New Roman"/>
          <w:szCs w:val="24"/>
        </w:rPr>
        <w:t xml:space="preserve"> </w:t>
      </w:r>
      <w:r w:rsidR="00AE53F7" w:rsidRPr="000572F8">
        <w:rPr>
          <w:rFonts w:ascii="Times New Roman" w:hAnsi="Times New Roman" w:cs="Times New Roman"/>
          <w:bCs/>
          <w:szCs w:val="24"/>
        </w:rPr>
        <w:t>in sculpture: low fired opaque glass-like silicate</w:t>
      </w:r>
    </w:p>
    <w:p w:rsidR="000675B1" w:rsidRPr="000572F8" w:rsidRDefault="00110760" w:rsidP="000572F8">
      <w:pPr>
        <w:pStyle w:val="ListParagraph"/>
        <w:numPr>
          <w:ilvl w:val="0"/>
          <w:numId w:val="9"/>
        </w:numPr>
        <w:spacing w:line="480" w:lineRule="auto"/>
        <w:rPr>
          <w:rFonts w:ascii="Times New Roman" w:hAnsi="Times New Roman" w:cs="Times New Roman"/>
          <w:szCs w:val="24"/>
        </w:rPr>
      </w:pPr>
      <w:proofErr w:type="spellStart"/>
      <w:r w:rsidRPr="000572F8">
        <w:rPr>
          <w:rFonts w:ascii="Times New Roman" w:hAnsi="Times New Roman" w:cs="Times New Roman"/>
          <w:b/>
          <w:szCs w:val="24"/>
        </w:rPr>
        <w:t>Repousse</w:t>
      </w:r>
      <w:proofErr w:type="spellEnd"/>
      <w:r w:rsidRPr="000572F8">
        <w:rPr>
          <w:rFonts w:ascii="Times New Roman" w:hAnsi="Times New Roman" w:cs="Times New Roman"/>
          <w:b/>
          <w:szCs w:val="24"/>
        </w:rPr>
        <w:t>-</w:t>
      </w:r>
      <w:r w:rsidR="00C5588F" w:rsidRPr="000572F8">
        <w:rPr>
          <w:rFonts w:ascii="Times New Roman" w:hAnsi="Times New Roman" w:cs="Times New Roman"/>
          <w:szCs w:val="24"/>
        </w:rPr>
        <w:t xml:space="preserve"> </w:t>
      </w:r>
      <w:r w:rsidR="00C5588F" w:rsidRPr="000572F8">
        <w:rPr>
          <w:rStyle w:val="st"/>
          <w:rFonts w:ascii="Times New Roman" w:hAnsi="Times New Roman" w:cs="Times New Roman"/>
          <w:szCs w:val="24"/>
        </w:rPr>
        <w:t xml:space="preserve">a decoration of metal by </w:t>
      </w:r>
      <w:r w:rsidR="00C5588F" w:rsidRPr="000572F8">
        <w:rPr>
          <w:rStyle w:val="Emphasis"/>
          <w:rFonts w:ascii="Times New Roman" w:hAnsi="Times New Roman" w:cs="Times New Roman"/>
          <w:i w:val="0"/>
          <w:szCs w:val="24"/>
        </w:rPr>
        <w:t>means</w:t>
      </w:r>
      <w:r w:rsidR="00C5588F" w:rsidRPr="000572F8">
        <w:rPr>
          <w:rStyle w:val="st"/>
          <w:rFonts w:ascii="Times New Roman" w:hAnsi="Times New Roman" w:cs="Times New Roman"/>
          <w:szCs w:val="24"/>
        </w:rPr>
        <w:t xml:space="preserve"> of driving back parts of that metal and raising others so that the design stands out in relief</w:t>
      </w:r>
    </w:p>
    <w:p w:rsidR="000675B1" w:rsidRPr="000572F8" w:rsidRDefault="00273AD4" w:rsidP="000572F8">
      <w:pPr>
        <w:pStyle w:val="ListParagraph"/>
        <w:numPr>
          <w:ilvl w:val="0"/>
          <w:numId w:val="9"/>
        </w:numPr>
        <w:spacing w:line="480" w:lineRule="auto"/>
        <w:rPr>
          <w:rFonts w:ascii="Times New Roman" w:hAnsi="Times New Roman" w:cs="Times New Roman"/>
          <w:szCs w:val="24"/>
        </w:rPr>
      </w:pPr>
      <w:r w:rsidRPr="000572F8">
        <w:rPr>
          <w:rFonts w:ascii="Times New Roman" w:hAnsi="Times New Roman" w:cs="Times New Roman"/>
          <w:b/>
          <w:szCs w:val="24"/>
        </w:rPr>
        <w:t>Citadels</w:t>
      </w:r>
      <w:r w:rsidR="008C1DE7" w:rsidRPr="000572F8">
        <w:rPr>
          <w:rFonts w:ascii="Times New Roman" w:hAnsi="Times New Roman" w:cs="Times New Roman"/>
          <w:szCs w:val="24"/>
        </w:rPr>
        <w:t>- a</w:t>
      </w:r>
      <w:r w:rsidRPr="000572F8">
        <w:rPr>
          <w:rStyle w:val="st"/>
          <w:rFonts w:ascii="Times New Roman" w:hAnsi="Times New Roman" w:cs="Times New Roman"/>
          <w:szCs w:val="24"/>
        </w:rPr>
        <w:t xml:space="preserve"> fortress that commands a city and is used in the control of the inhabitants and in defense during attack </w:t>
      </w:r>
    </w:p>
    <w:p w:rsidR="002D7259" w:rsidRDefault="00273AD4" w:rsidP="000572F8">
      <w:pPr>
        <w:pStyle w:val="ListParagraph"/>
        <w:numPr>
          <w:ilvl w:val="0"/>
          <w:numId w:val="9"/>
        </w:numPr>
        <w:spacing w:line="480" w:lineRule="auto"/>
        <w:rPr>
          <w:rFonts w:ascii="Times New Roman" w:hAnsi="Times New Roman" w:cs="Times New Roman"/>
          <w:szCs w:val="24"/>
        </w:rPr>
      </w:pPr>
      <w:proofErr w:type="spellStart"/>
      <w:r w:rsidRPr="002D7259">
        <w:rPr>
          <w:rFonts w:ascii="Times New Roman" w:hAnsi="Times New Roman" w:cs="Times New Roman"/>
          <w:b/>
          <w:szCs w:val="24"/>
        </w:rPr>
        <w:t>Megaron</w:t>
      </w:r>
      <w:proofErr w:type="spellEnd"/>
      <w:r w:rsidR="00110760" w:rsidRPr="002D7259">
        <w:rPr>
          <w:rFonts w:ascii="Times New Roman" w:hAnsi="Times New Roman" w:cs="Times New Roman"/>
          <w:szCs w:val="24"/>
        </w:rPr>
        <w:t>-</w:t>
      </w:r>
      <w:r w:rsidRPr="002D7259">
        <w:rPr>
          <w:rFonts w:ascii="Times New Roman" w:hAnsi="Times New Roman" w:cs="Times New Roman"/>
          <w:szCs w:val="24"/>
        </w:rPr>
        <w:t xml:space="preserve"> The main reception hall of a Mycenaean pala</w:t>
      </w:r>
      <w:r w:rsidR="00D93F56" w:rsidRPr="002D7259">
        <w:rPr>
          <w:rFonts w:ascii="Times New Roman" w:hAnsi="Times New Roman" w:cs="Times New Roman"/>
          <w:szCs w:val="24"/>
        </w:rPr>
        <w:t xml:space="preserve">ce </w:t>
      </w:r>
      <w:r w:rsidRPr="002D7259">
        <w:rPr>
          <w:rFonts w:ascii="Times New Roman" w:hAnsi="Times New Roman" w:cs="Times New Roman"/>
          <w:szCs w:val="24"/>
        </w:rPr>
        <w:t>consisting of a rectangular hall with a central hearth</w:t>
      </w:r>
    </w:p>
    <w:p w:rsidR="000675B1" w:rsidRPr="002D7259" w:rsidRDefault="00110760" w:rsidP="000572F8">
      <w:pPr>
        <w:pStyle w:val="ListParagraph"/>
        <w:numPr>
          <w:ilvl w:val="0"/>
          <w:numId w:val="9"/>
        </w:numPr>
        <w:spacing w:line="480" w:lineRule="auto"/>
        <w:rPr>
          <w:rFonts w:ascii="Times New Roman" w:hAnsi="Times New Roman" w:cs="Times New Roman"/>
          <w:szCs w:val="24"/>
        </w:rPr>
      </w:pPr>
      <w:proofErr w:type="spellStart"/>
      <w:r w:rsidRPr="002D7259">
        <w:rPr>
          <w:rFonts w:ascii="Times New Roman" w:hAnsi="Times New Roman" w:cs="Times New Roman"/>
          <w:b/>
          <w:szCs w:val="24"/>
        </w:rPr>
        <w:t>Dromos</w:t>
      </w:r>
      <w:proofErr w:type="spellEnd"/>
      <w:r w:rsidRPr="002D7259">
        <w:rPr>
          <w:rFonts w:ascii="Times New Roman" w:hAnsi="Times New Roman" w:cs="Times New Roman"/>
          <w:b/>
          <w:szCs w:val="24"/>
        </w:rPr>
        <w:t>-</w:t>
      </w:r>
      <w:r w:rsidR="00273AD4" w:rsidRPr="002D7259">
        <w:rPr>
          <w:rFonts w:ascii="Times New Roman" w:hAnsi="Times New Roman" w:cs="Times New Roman"/>
          <w:szCs w:val="24"/>
        </w:rPr>
        <w:t xml:space="preserve"> An avenue leading into an ancient Greek temple or tomb, especially one between rows of columns or statues</w:t>
      </w:r>
    </w:p>
    <w:p w:rsidR="000675B1" w:rsidRPr="000572F8" w:rsidRDefault="00273AD4" w:rsidP="000572F8">
      <w:pPr>
        <w:pStyle w:val="ListParagraph"/>
        <w:numPr>
          <w:ilvl w:val="0"/>
          <w:numId w:val="9"/>
        </w:numPr>
        <w:spacing w:line="480" w:lineRule="auto"/>
        <w:rPr>
          <w:rFonts w:ascii="Times New Roman" w:hAnsi="Times New Roman" w:cs="Times New Roman"/>
          <w:szCs w:val="24"/>
        </w:rPr>
      </w:pPr>
      <w:proofErr w:type="spellStart"/>
      <w:r w:rsidRPr="000572F8">
        <w:rPr>
          <w:rFonts w:ascii="Times New Roman" w:hAnsi="Times New Roman" w:cs="Times New Roman"/>
          <w:b/>
          <w:szCs w:val="24"/>
        </w:rPr>
        <w:t>Sistrum</w:t>
      </w:r>
      <w:proofErr w:type="spellEnd"/>
      <w:r w:rsidR="00110760" w:rsidRPr="000572F8">
        <w:rPr>
          <w:rFonts w:ascii="Times New Roman" w:hAnsi="Times New Roman" w:cs="Times New Roman"/>
          <w:szCs w:val="24"/>
        </w:rPr>
        <w:t>-</w:t>
      </w:r>
      <w:r w:rsidRPr="000572F8">
        <w:rPr>
          <w:rFonts w:ascii="Times New Roman" w:hAnsi="Times New Roman" w:cs="Times New Roman"/>
          <w:szCs w:val="24"/>
        </w:rPr>
        <w:t xml:space="preserve"> </w:t>
      </w:r>
      <w:r w:rsidRPr="000572F8">
        <w:rPr>
          <w:rStyle w:val="ilfuvd"/>
          <w:rFonts w:ascii="Times New Roman" w:hAnsi="Times New Roman" w:cs="Times New Roman"/>
          <w:szCs w:val="24"/>
        </w:rPr>
        <w:t xml:space="preserve">musical percussion instrument commonly used in ancient Greek musical practices, and often depicted in visual </w:t>
      </w:r>
      <w:r w:rsidRPr="000572F8">
        <w:rPr>
          <w:rStyle w:val="ilfuvd"/>
          <w:rFonts w:ascii="Times New Roman" w:hAnsi="Times New Roman" w:cs="Times New Roman"/>
          <w:bCs/>
          <w:szCs w:val="24"/>
        </w:rPr>
        <w:t>arts</w:t>
      </w:r>
      <w:r w:rsidRPr="000572F8">
        <w:rPr>
          <w:rStyle w:val="ilfuvd"/>
          <w:rFonts w:ascii="Times New Roman" w:hAnsi="Times New Roman" w:cs="Times New Roman"/>
          <w:szCs w:val="24"/>
        </w:rPr>
        <w:t xml:space="preserve"> such as sculpture and pottery</w:t>
      </w:r>
    </w:p>
    <w:p w:rsidR="000675B1" w:rsidRPr="007328D9" w:rsidRDefault="007908EE" w:rsidP="0015165F">
      <w:pPr>
        <w:spacing w:after="0" w:line="480" w:lineRule="auto"/>
        <w:ind w:left="-5"/>
        <w:rPr>
          <w:rFonts w:ascii="Times New Roman" w:hAnsi="Times New Roman" w:cs="Times New Roman"/>
          <w:b/>
          <w:szCs w:val="24"/>
          <w:u w:val="single"/>
        </w:rPr>
      </w:pPr>
      <w:r w:rsidRPr="007328D9">
        <w:rPr>
          <w:rFonts w:ascii="Times New Roman" w:hAnsi="Times New Roman" w:cs="Times New Roman"/>
          <w:b/>
          <w:szCs w:val="24"/>
          <w:u w:val="single"/>
        </w:rPr>
        <w:t xml:space="preserve">Image Identification: </w:t>
      </w:r>
    </w:p>
    <w:p w:rsidR="007328D9" w:rsidRPr="000572F8" w:rsidRDefault="007908EE" w:rsidP="000572F8">
      <w:pPr>
        <w:pStyle w:val="ListParagraph"/>
        <w:numPr>
          <w:ilvl w:val="0"/>
          <w:numId w:val="8"/>
        </w:numPr>
        <w:spacing w:after="3" w:line="480" w:lineRule="auto"/>
        <w:rPr>
          <w:rStyle w:val="st"/>
          <w:rFonts w:ascii="Times New Roman" w:hAnsi="Times New Roman" w:cs="Times New Roman"/>
          <w:szCs w:val="24"/>
        </w:rPr>
      </w:pPr>
      <w:r w:rsidRPr="000572F8">
        <w:rPr>
          <w:rFonts w:ascii="Times New Roman" w:hAnsi="Times New Roman" w:cs="Times New Roman"/>
          <w:b/>
          <w:i/>
          <w:szCs w:val="24"/>
        </w:rPr>
        <w:t>Figure of a woman from Syros (Cyclades</w:t>
      </w:r>
      <w:proofErr w:type="gramStart"/>
      <w:r w:rsidRPr="000572F8">
        <w:rPr>
          <w:rFonts w:ascii="Times New Roman" w:hAnsi="Times New Roman" w:cs="Times New Roman"/>
          <w:i/>
          <w:szCs w:val="24"/>
        </w:rPr>
        <w:t>)</w:t>
      </w:r>
      <w:r w:rsidR="007328D9" w:rsidRPr="000572F8">
        <w:rPr>
          <w:rFonts w:ascii="Times New Roman" w:hAnsi="Times New Roman" w:cs="Times New Roman"/>
          <w:i/>
          <w:szCs w:val="24"/>
        </w:rPr>
        <w:t>-</w:t>
      </w:r>
      <w:proofErr w:type="gramEnd"/>
      <w:r w:rsidR="007328D9" w:rsidRPr="000572F8">
        <w:rPr>
          <w:rFonts w:ascii="Times New Roman" w:hAnsi="Times New Roman" w:cs="Times New Roman"/>
          <w:i/>
          <w:szCs w:val="24"/>
        </w:rPr>
        <w:t xml:space="preserve"> </w:t>
      </w:r>
      <w:r w:rsidRPr="000572F8">
        <w:rPr>
          <w:rFonts w:ascii="Times New Roman" w:hAnsi="Times New Roman" w:cs="Times New Roman"/>
          <w:i/>
          <w:szCs w:val="24"/>
        </w:rPr>
        <w:t xml:space="preserve"> </w:t>
      </w:r>
      <w:r w:rsidR="007328D9" w:rsidRPr="000572F8">
        <w:rPr>
          <w:rFonts w:ascii="Times New Roman" w:hAnsi="Times New Roman" w:cs="Times New Roman"/>
          <w:szCs w:val="24"/>
        </w:rPr>
        <w:t>in</w:t>
      </w:r>
      <w:r w:rsidR="007328D9" w:rsidRPr="000572F8">
        <w:rPr>
          <w:rFonts w:ascii="Times New Roman" w:hAnsi="Times New Roman" w:cs="Times New Roman"/>
          <w:i/>
          <w:szCs w:val="24"/>
        </w:rPr>
        <w:t xml:space="preserve"> </w:t>
      </w:r>
      <w:r w:rsidR="007328D9" w:rsidRPr="000572F8">
        <w:rPr>
          <w:rFonts w:ascii="Times New Roman" w:hAnsi="Times New Roman" w:cs="Times New Roman"/>
          <w:szCs w:val="24"/>
        </w:rPr>
        <w:t>the</w:t>
      </w:r>
      <w:r w:rsidR="007328D9" w:rsidRPr="000572F8">
        <w:rPr>
          <w:rFonts w:ascii="Times New Roman" w:hAnsi="Times New Roman" w:cs="Times New Roman"/>
          <w:i/>
          <w:szCs w:val="24"/>
        </w:rPr>
        <w:t xml:space="preserve"> </w:t>
      </w:r>
      <w:r w:rsidR="007328D9" w:rsidRPr="000572F8">
        <w:rPr>
          <w:rFonts w:ascii="Times New Roman" w:hAnsi="Times New Roman" w:cs="Times New Roman"/>
          <w:bCs/>
        </w:rPr>
        <w:t>bronze age</w:t>
      </w:r>
      <w:r w:rsidR="007328D9" w:rsidRPr="000572F8">
        <w:rPr>
          <w:rStyle w:val="st"/>
          <w:rFonts w:ascii="Times New Roman" w:hAnsi="Times New Roman" w:cs="Times New Roman"/>
          <w:szCs w:val="24"/>
        </w:rPr>
        <w:t xml:space="preserve"> </w:t>
      </w:r>
      <w:r w:rsidR="008B5FD1" w:rsidRPr="000572F8">
        <w:rPr>
          <w:rStyle w:val="st"/>
          <w:rFonts w:ascii="Times New Roman" w:hAnsi="Times New Roman" w:cs="Times New Roman"/>
          <w:szCs w:val="24"/>
        </w:rPr>
        <w:t xml:space="preserve">ca. </w:t>
      </w:r>
      <w:r w:rsidR="007328D9" w:rsidRPr="000572F8">
        <w:rPr>
          <w:rFonts w:ascii="Times New Roman" w:hAnsi="Times New Roman" w:cs="Times New Roman"/>
          <w:bCs/>
          <w:szCs w:val="24"/>
        </w:rPr>
        <w:t>2500-2300</w:t>
      </w:r>
      <w:r w:rsidR="007328D9" w:rsidRPr="000572F8">
        <w:rPr>
          <w:rFonts w:ascii="Times New Roman" w:hAnsi="Times New Roman" w:cs="Times New Roman"/>
          <w:b/>
          <w:bCs/>
          <w:szCs w:val="24"/>
        </w:rPr>
        <w:t xml:space="preserve"> </w:t>
      </w:r>
      <w:r w:rsidR="008B5FD1" w:rsidRPr="000572F8">
        <w:rPr>
          <w:rStyle w:val="st"/>
          <w:rFonts w:ascii="Times New Roman" w:hAnsi="Times New Roman" w:cs="Times New Roman"/>
          <w:szCs w:val="24"/>
        </w:rPr>
        <w:t>BCE</w:t>
      </w:r>
      <w:r w:rsidR="00D93F56" w:rsidRPr="000572F8">
        <w:rPr>
          <w:rStyle w:val="st"/>
          <w:rFonts w:ascii="Times New Roman" w:hAnsi="Times New Roman" w:cs="Times New Roman"/>
          <w:szCs w:val="24"/>
        </w:rPr>
        <w:t xml:space="preserve">. Function: fertility, </w:t>
      </w:r>
      <w:r w:rsidR="00C37B88" w:rsidRPr="000572F8">
        <w:rPr>
          <w:rStyle w:val="st"/>
          <w:rFonts w:ascii="Times New Roman" w:hAnsi="Times New Roman" w:cs="Times New Roman"/>
          <w:szCs w:val="24"/>
        </w:rPr>
        <w:t xml:space="preserve">or </w:t>
      </w:r>
      <w:r w:rsidR="00D93F56" w:rsidRPr="000572F8">
        <w:rPr>
          <w:rStyle w:val="st"/>
          <w:rFonts w:ascii="Times New Roman" w:hAnsi="Times New Roman" w:cs="Times New Roman"/>
          <w:szCs w:val="24"/>
        </w:rPr>
        <w:t>star</w:t>
      </w:r>
      <w:r w:rsidR="00C37B88" w:rsidRPr="000572F8">
        <w:rPr>
          <w:rStyle w:val="st"/>
          <w:rFonts w:ascii="Times New Roman" w:hAnsi="Times New Roman" w:cs="Times New Roman"/>
          <w:szCs w:val="24"/>
        </w:rPr>
        <w:t>gazers waiting for gods</w:t>
      </w:r>
    </w:p>
    <w:p w:rsidR="000675B1" w:rsidRPr="000572F8" w:rsidRDefault="007908EE" w:rsidP="000572F8">
      <w:pPr>
        <w:pStyle w:val="ListParagraph"/>
        <w:numPr>
          <w:ilvl w:val="0"/>
          <w:numId w:val="8"/>
        </w:numPr>
        <w:spacing w:after="3" w:line="480" w:lineRule="auto"/>
        <w:rPr>
          <w:rFonts w:ascii="Times New Roman" w:hAnsi="Times New Roman" w:cs="Times New Roman"/>
          <w:szCs w:val="24"/>
        </w:rPr>
      </w:pPr>
      <w:r w:rsidRPr="000572F8">
        <w:rPr>
          <w:rFonts w:ascii="Times New Roman" w:hAnsi="Times New Roman" w:cs="Times New Roman"/>
          <w:b/>
          <w:i/>
          <w:szCs w:val="24"/>
        </w:rPr>
        <w:t>Bull Leaping Fresco</w:t>
      </w:r>
      <w:r w:rsidR="00515947" w:rsidRPr="000572F8">
        <w:rPr>
          <w:rFonts w:ascii="Times New Roman" w:hAnsi="Times New Roman" w:cs="Times New Roman"/>
          <w:szCs w:val="24"/>
        </w:rPr>
        <w:t>-</w:t>
      </w:r>
      <w:r w:rsidRPr="000572F8">
        <w:rPr>
          <w:rFonts w:ascii="Times New Roman" w:hAnsi="Times New Roman" w:cs="Times New Roman"/>
          <w:szCs w:val="24"/>
        </w:rPr>
        <w:t xml:space="preserve"> </w:t>
      </w:r>
      <w:r w:rsidR="004425C8" w:rsidRPr="000572F8">
        <w:rPr>
          <w:rFonts w:ascii="Times New Roman" w:hAnsi="Times New Roman" w:cs="Times New Roman"/>
          <w:bCs/>
          <w:szCs w:val="24"/>
        </w:rPr>
        <w:t>Period: Bronze Age.</w:t>
      </w:r>
      <w:r w:rsidR="004425C8" w:rsidRPr="000572F8">
        <w:rPr>
          <w:rFonts w:ascii="Times New Roman" w:hAnsi="Times New Roman" w:cs="Times New Roman"/>
          <w:bCs/>
        </w:rPr>
        <w:t xml:space="preserve"> Date: ca. 1450-1400 BCE. Function: action, movement, rite of passage (3males)</w:t>
      </w:r>
    </w:p>
    <w:p w:rsidR="001C23B2" w:rsidRPr="000572F8" w:rsidRDefault="007908EE" w:rsidP="000572F8">
      <w:pPr>
        <w:pStyle w:val="ListParagraph"/>
        <w:numPr>
          <w:ilvl w:val="0"/>
          <w:numId w:val="8"/>
        </w:numPr>
        <w:spacing w:after="3" w:line="480" w:lineRule="auto"/>
        <w:rPr>
          <w:rStyle w:val="st"/>
          <w:rFonts w:ascii="Times New Roman" w:hAnsi="Times New Roman" w:cs="Times New Roman"/>
          <w:szCs w:val="24"/>
        </w:rPr>
      </w:pPr>
      <w:r w:rsidRPr="000572F8">
        <w:rPr>
          <w:rFonts w:ascii="Times New Roman" w:hAnsi="Times New Roman" w:cs="Times New Roman"/>
          <w:b/>
          <w:i/>
          <w:szCs w:val="24"/>
        </w:rPr>
        <w:t>Marine-style octopus flask</w:t>
      </w:r>
      <w:proofErr w:type="gramStart"/>
      <w:r w:rsidR="005C6EDB">
        <w:rPr>
          <w:rStyle w:val="st"/>
        </w:rPr>
        <w:t>-</w:t>
      </w:r>
      <w:r w:rsidR="001C23B2">
        <w:rPr>
          <w:rStyle w:val="st"/>
        </w:rPr>
        <w:t xml:space="preserve">  </w:t>
      </w:r>
      <w:r w:rsidR="001C23B2" w:rsidRPr="000572F8">
        <w:rPr>
          <w:rStyle w:val="st"/>
          <w:rFonts w:ascii="Times New Roman" w:hAnsi="Times New Roman" w:cs="Times New Roman"/>
        </w:rPr>
        <w:t>Minoan</w:t>
      </w:r>
      <w:proofErr w:type="gramEnd"/>
      <w:r w:rsidR="001C23B2" w:rsidRPr="000572F8">
        <w:rPr>
          <w:rStyle w:val="st"/>
          <w:rFonts w:ascii="Times New Roman" w:hAnsi="Times New Roman" w:cs="Times New Roman"/>
        </w:rPr>
        <w:t xml:space="preserve"> New Palace Period. Date:</w:t>
      </w:r>
      <w:r w:rsidR="001C23B2" w:rsidRPr="000572F8">
        <w:rPr>
          <w:rStyle w:val="st"/>
          <w:rFonts w:ascii="Times New Roman" w:hAnsi="Times New Roman" w:cs="Times New Roman"/>
          <w:szCs w:val="24"/>
        </w:rPr>
        <w:t xml:space="preserve">  1500</w:t>
      </w:r>
      <w:r w:rsidR="008B5FD1" w:rsidRPr="000572F8">
        <w:rPr>
          <w:rStyle w:val="st"/>
          <w:rFonts w:ascii="Times New Roman" w:hAnsi="Times New Roman" w:cs="Times New Roman"/>
          <w:szCs w:val="24"/>
        </w:rPr>
        <w:t>-1450 BCE</w:t>
      </w:r>
      <w:r w:rsidR="00287911" w:rsidRPr="000572F8">
        <w:rPr>
          <w:rStyle w:val="st"/>
          <w:rFonts w:ascii="Times New Roman" w:hAnsi="Times New Roman" w:cs="Times New Roman"/>
          <w:szCs w:val="24"/>
        </w:rPr>
        <w:t xml:space="preserve"> </w:t>
      </w:r>
    </w:p>
    <w:p w:rsidR="000675B1" w:rsidRPr="000572F8" w:rsidRDefault="007908EE" w:rsidP="000572F8">
      <w:pPr>
        <w:pStyle w:val="ListParagraph"/>
        <w:numPr>
          <w:ilvl w:val="0"/>
          <w:numId w:val="8"/>
        </w:numPr>
        <w:spacing w:after="3" w:line="480" w:lineRule="auto"/>
        <w:rPr>
          <w:rFonts w:ascii="Times New Roman" w:hAnsi="Times New Roman" w:cs="Times New Roman"/>
          <w:szCs w:val="24"/>
        </w:rPr>
      </w:pPr>
      <w:r w:rsidRPr="000572F8">
        <w:rPr>
          <w:rFonts w:ascii="Times New Roman" w:hAnsi="Times New Roman" w:cs="Times New Roman"/>
          <w:b/>
          <w:i/>
          <w:szCs w:val="24"/>
        </w:rPr>
        <w:t>Funerary Mask from grave circle “A”</w:t>
      </w:r>
      <w:r w:rsidR="00B918E8" w:rsidRPr="000572F8">
        <w:rPr>
          <w:rFonts w:ascii="Times New Roman" w:hAnsi="Times New Roman" w:cs="Times New Roman"/>
          <w:b/>
          <w:i/>
          <w:szCs w:val="24"/>
        </w:rPr>
        <w:t>-</w:t>
      </w:r>
      <w:r w:rsidRPr="000572F8">
        <w:rPr>
          <w:rFonts w:ascii="Times New Roman" w:hAnsi="Times New Roman" w:cs="Times New Roman"/>
          <w:i/>
          <w:szCs w:val="24"/>
        </w:rPr>
        <w:t xml:space="preserve"> </w:t>
      </w:r>
      <w:r w:rsidR="00940C67" w:rsidRPr="000572F8">
        <w:rPr>
          <w:rFonts w:ascii="Times New Roman" w:hAnsi="Times New Roman" w:cs="Times New Roman"/>
          <w:szCs w:val="24"/>
        </w:rPr>
        <w:t>period: Bronze Age. Date: 1</w:t>
      </w:r>
      <w:r w:rsidR="00287911" w:rsidRPr="000572F8">
        <w:rPr>
          <w:rFonts w:ascii="Times New Roman" w:hAnsi="Times New Roman" w:cs="Times New Roman"/>
          <w:szCs w:val="24"/>
        </w:rPr>
        <w:t xml:space="preserve">600-1500 BCE </w:t>
      </w:r>
    </w:p>
    <w:p w:rsidR="002643DB" w:rsidRPr="000572F8" w:rsidRDefault="007908EE" w:rsidP="000572F8">
      <w:pPr>
        <w:pStyle w:val="ListParagraph"/>
        <w:numPr>
          <w:ilvl w:val="0"/>
          <w:numId w:val="8"/>
        </w:numPr>
        <w:spacing w:after="3" w:line="480" w:lineRule="auto"/>
        <w:rPr>
          <w:rFonts w:ascii="Times New Roman" w:hAnsi="Times New Roman" w:cs="Times New Roman"/>
          <w:i/>
          <w:szCs w:val="24"/>
        </w:rPr>
      </w:pPr>
      <w:r w:rsidRPr="000572F8">
        <w:rPr>
          <w:rFonts w:ascii="Times New Roman" w:hAnsi="Times New Roman" w:cs="Times New Roman"/>
          <w:b/>
          <w:i/>
          <w:szCs w:val="24"/>
        </w:rPr>
        <w:t>Harvester Vase</w:t>
      </w:r>
      <w:r w:rsidR="002643DB">
        <w:rPr>
          <w:rStyle w:val="st"/>
        </w:rPr>
        <w:t>-</w:t>
      </w:r>
      <w:r w:rsidRPr="002643DB">
        <w:rPr>
          <w:rStyle w:val="st"/>
        </w:rPr>
        <w:t xml:space="preserve"> </w:t>
      </w:r>
      <w:r w:rsidR="002643DB" w:rsidRPr="000572F8">
        <w:rPr>
          <w:rFonts w:ascii="Times New Roman" w:hAnsi="Times New Roman" w:cs="Times New Roman"/>
          <w:bCs/>
          <w:szCs w:val="24"/>
        </w:rPr>
        <w:t>Period- Bronze Age</w:t>
      </w:r>
      <w:r w:rsidR="009415FF" w:rsidRPr="000572F8">
        <w:rPr>
          <w:rFonts w:ascii="Times New Roman" w:hAnsi="Times New Roman" w:cs="Times New Roman"/>
          <w:bCs/>
          <w:szCs w:val="24"/>
        </w:rPr>
        <w:t>.</w:t>
      </w:r>
      <w:r w:rsidR="008F3AAA" w:rsidRPr="000572F8">
        <w:rPr>
          <w:rFonts w:ascii="Times New Roman" w:hAnsi="Times New Roman" w:cs="Times New Roman"/>
          <w:bCs/>
          <w:szCs w:val="24"/>
        </w:rPr>
        <w:t xml:space="preserve"> </w:t>
      </w:r>
      <w:r w:rsidR="002643DB" w:rsidRPr="000572F8">
        <w:rPr>
          <w:rFonts w:ascii="Times New Roman" w:hAnsi="Times New Roman" w:cs="Times New Roman"/>
          <w:szCs w:val="24"/>
        </w:rPr>
        <w:t>Date</w:t>
      </w:r>
      <w:r w:rsidR="002643DB" w:rsidRPr="000572F8">
        <w:rPr>
          <w:rFonts w:ascii="Times New Roman" w:hAnsi="Times New Roman" w:cs="Times New Roman"/>
          <w:bCs/>
        </w:rPr>
        <w:t xml:space="preserve">: </w:t>
      </w:r>
      <w:r w:rsidR="009415FF" w:rsidRPr="000572F8">
        <w:rPr>
          <w:rFonts w:ascii="Times New Roman" w:hAnsi="Times New Roman" w:cs="Times New Roman"/>
          <w:bCs/>
        </w:rPr>
        <w:t>ca.</w:t>
      </w:r>
      <w:r w:rsidR="002643DB" w:rsidRPr="000572F8">
        <w:rPr>
          <w:rFonts w:ascii="Times New Roman" w:hAnsi="Times New Roman" w:cs="Times New Roman"/>
          <w:bCs/>
        </w:rPr>
        <w:t>1500 BCE.  Function: libation for festival</w:t>
      </w:r>
      <w:r w:rsidR="002643DB" w:rsidRPr="000572F8">
        <w:rPr>
          <w:rFonts w:ascii="Times New Roman" w:hAnsi="Times New Roman" w:cs="Times New Roman"/>
          <w:i/>
          <w:szCs w:val="24"/>
        </w:rPr>
        <w:t xml:space="preserve"> </w:t>
      </w:r>
    </w:p>
    <w:p w:rsidR="000675B1" w:rsidRPr="000572F8" w:rsidRDefault="007908EE" w:rsidP="000572F8">
      <w:pPr>
        <w:pStyle w:val="ListParagraph"/>
        <w:numPr>
          <w:ilvl w:val="0"/>
          <w:numId w:val="8"/>
        </w:numPr>
        <w:spacing w:after="3" w:line="480" w:lineRule="auto"/>
        <w:rPr>
          <w:rFonts w:ascii="Times New Roman" w:hAnsi="Times New Roman" w:cs="Times New Roman"/>
          <w:szCs w:val="24"/>
        </w:rPr>
      </w:pPr>
      <w:r w:rsidRPr="000572F8">
        <w:rPr>
          <w:rFonts w:ascii="Times New Roman" w:hAnsi="Times New Roman" w:cs="Times New Roman"/>
          <w:b/>
          <w:i/>
          <w:szCs w:val="24"/>
        </w:rPr>
        <w:t>The Lioness gate</w:t>
      </w:r>
      <w:r w:rsidR="00482D72" w:rsidRPr="000572F8">
        <w:rPr>
          <w:rFonts w:ascii="Times New Roman" w:hAnsi="Times New Roman" w:cs="Times New Roman"/>
          <w:i/>
          <w:szCs w:val="24"/>
        </w:rPr>
        <w:t>-</w:t>
      </w:r>
      <w:r w:rsidR="00B31AAA" w:rsidRPr="000572F8">
        <w:rPr>
          <w:b/>
          <w:bCs/>
        </w:rPr>
        <w:t xml:space="preserve"> </w:t>
      </w:r>
      <w:r w:rsidR="00B31AAA" w:rsidRPr="000572F8">
        <w:rPr>
          <w:rFonts w:ascii="Times New Roman" w:hAnsi="Times New Roman" w:cs="Times New Roman"/>
          <w:bCs/>
        </w:rPr>
        <w:t xml:space="preserve">Period: </w:t>
      </w:r>
      <w:r w:rsidR="00B31AAA" w:rsidRPr="000572F8">
        <w:rPr>
          <w:rFonts w:ascii="Times New Roman" w:hAnsi="Times New Roman" w:cs="Times New Roman"/>
          <w:szCs w:val="24"/>
        </w:rPr>
        <w:t xml:space="preserve">Late </w:t>
      </w:r>
      <w:hyperlink r:id="rId13" w:tooltip="Helladic period" w:history="1">
        <w:r w:rsidR="00B31AAA" w:rsidRPr="000572F8">
          <w:rPr>
            <w:rStyle w:val="Hyperlink"/>
            <w:rFonts w:ascii="Times New Roman" w:hAnsi="Times New Roman" w:cs="Times New Roman"/>
            <w:color w:val="auto"/>
            <w:szCs w:val="24"/>
            <w:u w:val="none"/>
          </w:rPr>
          <w:t>Helladic</w:t>
        </w:r>
        <w:r w:rsidR="00B31AAA" w:rsidRPr="000572F8">
          <w:rPr>
            <w:rStyle w:val="Hyperlink"/>
            <w:rFonts w:ascii="Times New Roman" w:hAnsi="Times New Roman" w:cs="Times New Roman"/>
            <w:szCs w:val="24"/>
          </w:rPr>
          <w:t xml:space="preserve"> </w:t>
        </w:r>
        <w:r w:rsidR="00B31AAA" w:rsidRPr="000572F8">
          <w:rPr>
            <w:rStyle w:val="Hyperlink"/>
            <w:rFonts w:ascii="Times New Roman" w:hAnsi="Times New Roman" w:cs="Times New Roman"/>
            <w:color w:val="auto"/>
            <w:szCs w:val="24"/>
            <w:u w:val="none"/>
          </w:rPr>
          <w:t>period</w:t>
        </w:r>
      </w:hyperlink>
      <w:r w:rsidR="00B31AAA" w:rsidRPr="000572F8">
        <w:rPr>
          <w:rFonts w:ascii="Times New Roman" w:hAnsi="Times New Roman" w:cs="Times New Roman"/>
          <w:szCs w:val="24"/>
        </w:rPr>
        <w:t xml:space="preserve"> IIIB</w:t>
      </w:r>
      <w:r w:rsidR="00B31AAA" w:rsidRPr="000572F8">
        <w:rPr>
          <w:rFonts w:ascii="Times New Roman" w:hAnsi="Times New Roman" w:cs="Times New Roman"/>
          <w:bCs/>
        </w:rPr>
        <w:t xml:space="preserve"> date: ca. 1300-1250</w:t>
      </w:r>
      <w:r w:rsidR="00EB4CD0" w:rsidRPr="000572F8">
        <w:rPr>
          <w:rFonts w:ascii="Times New Roman" w:hAnsi="Times New Roman" w:cs="Times New Roman"/>
          <w:bCs/>
        </w:rPr>
        <w:t xml:space="preserve"> BCE. Function: walkway</w:t>
      </w:r>
      <w:r w:rsidR="00B31AAA" w:rsidRPr="000572F8">
        <w:rPr>
          <w:rFonts w:ascii="Times New Roman" w:hAnsi="Times New Roman" w:cs="Times New Roman"/>
          <w:bCs/>
        </w:rPr>
        <w:t xml:space="preserve"> </w:t>
      </w:r>
    </w:p>
    <w:p w:rsidR="000675B1" w:rsidRPr="0015165F" w:rsidRDefault="000675B1" w:rsidP="0015165F">
      <w:pPr>
        <w:spacing w:after="0" w:line="480" w:lineRule="auto"/>
        <w:ind w:left="1440" w:firstLine="0"/>
        <w:rPr>
          <w:rFonts w:ascii="Times New Roman" w:hAnsi="Times New Roman" w:cs="Times New Roman"/>
          <w:szCs w:val="24"/>
        </w:rPr>
      </w:pPr>
    </w:p>
    <w:p w:rsidR="000675B1" w:rsidRDefault="007908EE" w:rsidP="0015165F">
      <w:pPr>
        <w:spacing w:after="0" w:line="480" w:lineRule="auto"/>
        <w:ind w:left="-5"/>
        <w:rPr>
          <w:rFonts w:ascii="Times New Roman" w:hAnsi="Times New Roman" w:cs="Times New Roman"/>
          <w:b/>
          <w:szCs w:val="24"/>
          <w:u w:val="single" w:color="000000"/>
        </w:rPr>
      </w:pPr>
      <w:r w:rsidRPr="00630800">
        <w:rPr>
          <w:rFonts w:ascii="Times New Roman" w:hAnsi="Times New Roman" w:cs="Times New Roman"/>
          <w:b/>
          <w:szCs w:val="24"/>
          <w:u w:val="single" w:color="000000"/>
        </w:rPr>
        <w:t>Ancient Greece:</w:t>
      </w:r>
    </w:p>
    <w:p w:rsidR="00725E1B" w:rsidRDefault="00630800" w:rsidP="00725E1B">
      <w:pPr>
        <w:spacing w:after="0" w:line="480" w:lineRule="auto"/>
        <w:ind w:left="-5"/>
        <w:rPr>
          <w:rFonts w:ascii="Times New Roman" w:hAnsi="Times New Roman" w:cs="Times New Roman"/>
          <w:szCs w:val="24"/>
        </w:rPr>
      </w:pPr>
      <w:r>
        <w:rPr>
          <w:rFonts w:ascii="Times New Roman" w:hAnsi="Times New Roman" w:cs="Times New Roman"/>
          <w:b/>
          <w:szCs w:val="24"/>
          <w:u w:val="single" w:color="000000"/>
        </w:rPr>
        <w:t>Short Answer:</w:t>
      </w:r>
    </w:p>
    <w:p w:rsidR="00875B77" w:rsidRPr="00725E1B" w:rsidRDefault="00B34BCC" w:rsidP="00725E1B">
      <w:pPr>
        <w:pStyle w:val="ListParagraph"/>
        <w:numPr>
          <w:ilvl w:val="0"/>
          <w:numId w:val="4"/>
        </w:numPr>
        <w:spacing w:after="0" w:line="480" w:lineRule="auto"/>
        <w:rPr>
          <w:rFonts w:ascii="Times New Roman" w:hAnsi="Times New Roman" w:cs="Times New Roman"/>
          <w:szCs w:val="24"/>
        </w:rPr>
      </w:pPr>
      <w:r w:rsidRPr="00725E1B">
        <w:rPr>
          <w:rFonts w:ascii="Times New Roman" w:hAnsi="Times New Roman" w:cs="Times New Roman"/>
          <w:szCs w:val="24"/>
        </w:rPr>
        <w:t>During the Hellenistic period</w:t>
      </w:r>
      <w:r w:rsidR="00875B77" w:rsidRPr="00725E1B">
        <w:rPr>
          <w:rFonts w:ascii="Times New Roman" w:hAnsi="Times New Roman" w:cs="Times New Roman"/>
          <w:szCs w:val="24"/>
        </w:rPr>
        <w:t>, sculpture fully embraced naturalism. Figures look like individuals instead of ideals, and a full range of emotions and actions are portrayed. Poses are the most diverse of any of the periods, representing a wide variety of actions and physical states. The anatomical detail is the most closely resembling r</w:t>
      </w:r>
      <w:r w:rsidR="002D7259">
        <w:rPr>
          <w:rFonts w:ascii="Times New Roman" w:hAnsi="Times New Roman" w:cs="Times New Roman"/>
          <w:szCs w:val="24"/>
        </w:rPr>
        <w:t xml:space="preserve">eal, </w:t>
      </w:r>
      <w:r w:rsidR="00875B77" w:rsidRPr="00725E1B">
        <w:rPr>
          <w:rFonts w:ascii="Times New Roman" w:hAnsi="Times New Roman" w:cs="Times New Roman"/>
          <w:szCs w:val="24"/>
        </w:rPr>
        <w:t>and particular attention is paid to how bodies morph and change in different positions, showing a strong tradition of empirical observation. Finally, the work is more ornate than in any other period, reflecting a preference for complexity of design that can also be seen in the architecture of the time.</w:t>
      </w:r>
    </w:p>
    <w:p w:rsidR="004C54C8" w:rsidRPr="00E27D00" w:rsidRDefault="004C54C8" w:rsidP="0015165F">
      <w:pPr>
        <w:numPr>
          <w:ilvl w:val="0"/>
          <w:numId w:val="4"/>
        </w:numPr>
        <w:spacing w:after="279" w:line="480" w:lineRule="auto"/>
        <w:ind w:hanging="360"/>
        <w:rPr>
          <w:rFonts w:ascii="Times New Roman" w:hAnsi="Times New Roman" w:cs="Times New Roman"/>
          <w:szCs w:val="24"/>
        </w:rPr>
      </w:pPr>
      <w:r w:rsidRPr="00E27D00">
        <w:rPr>
          <w:rFonts w:ascii="Times New Roman" w:hAnsi="Times New Roman" w:cs="Times New Roman"/>
          <w:szCs w:val="24"/>
          <w:u w:val="single"/>
        </w:rPr>
        <w:t xml:space="preserve">The Doric </w:t>
      </w:r>
      <w:r w:rsidR="00E27D00" w:rsidRPr="00E27D00">
        <w:rPr>
          <w:rFonts w:ascii="Times New Roman" w:hAnsi="Times New Roman" w:cs="Times New Roman"/>
          <w:szCs w:val="24"/>
          <w:u w:val="single"/>
        </w:rPr>
        <w:t>order</w:t>
      </w:r>
      <w:r w:rsidRPr="00E27D00">
        <w:rPr>
          <w:rFonts w:ascii="Times New Roman" w:hAnsi="Times New Roman" w:cs="Times New Roman"/>
          <w:szCs w:val="24"/>
          <w:u w:val="single"/>
        </w:rPr>
        <w:t xml:space="preserve"> </w:t>
      </w:r>
      <w:r w:rsidRPr="00E27D00">
        <w:rPr>
          <w:rFonts w:ascii="Times New Roman" w:hAnsi="Times New Roman" w:cs="Times New Roman"/>
          <w:szCs w:val="24"/>
        </w:rPr>
        <w:br/>
      </w:r>
      <w:r w:rsidR="006177D6">
        <w:rPr>
          <w:rFonts w:ascii="Times New Roman" w:hAnsi="Times New Roman" w:cs="Times New Roman"/>
          <w:szCs w:val="24"/>
        </w:rPr>
        <w:t>I</w:t>
      </w:r>
      <w:r w:rsidR="006177D6" w:rsidRPr="00E27D00">
        <w:rPr>
          <w:rFonts w:ascii="Times New Roman" w:hAnsi="Times New Roman" w:cs="Times New Roman"/>
          <w:szCs w:val="24"/>
        </w:rPr>
        <w:t>n the Doric order, the column capital is plain and undecorated, the column itself is fluted,</w:t>
      </w:r>
      <w:r w:rsidRPr="00E27D00">
        <w:rPr>
          <w:rFonts w:ascii="Times New Roman" w:hAnsi="Times New Roman" w:cs="Times New Roman"/>
          <w:szCs w:val="24"/>
        </w:rPr>
        <w:t xml:space="preserve"> and there is no base to the </w:t>
      </w:r>
      <w:r w:rsidR="006177D6" w:rsidRPr="00E27D00">
        <w:rPr>
          <w:rFonts w:ascii="Times New Roman" w:hAnsi="Times New Roman" w:cs="Times New Roman"/>
          <w:szCs w:val="24"/>
        </w:rPr>
        <w:t>columns, which</w:t>
      </w:r>
      <w:r w:rsidRPr="00E27D00">
        <w:rPr>
          <w:rFonts w:ascii="Times New Roman" w:hAnsi="Times New Roman" w:cs="Times New Roman"/>
          <w:szCs w:val="24"/>
        </w:rPr>
        <w:t xml:space="preserve"> grew slightly larger in circumference as they neared the base.  The Doric order also included a specific "entablature" or decoration above the columns.  Alternating "</w:t>
      </w:r>
      <w:proofErr w:type="spellStart"/>
      <w:r w:rsidRPr="00E27D00">
        <w:rPr>
          <w:rFonts w:ascii="Times New Roman" w:hAnsi="Times New Roman" w:cs="Times New Roman"/>
          <w:szCs w:val="24"/>
        </w:rPr>
        <w:t>triglyphs</w:t>
      </w:r>
      <w:proofErr w:type="spellEnd"/>
      <w:r w:rsidRPr="00E27D00">
        <w:rPr>
          <w:rFonts w:ascii="Times New Roman" w:hAnsi="Times New Roman" w:cs="Times New Roman"/>
          <w:szCs w:val="24"/>
        </w:rPr>
        <w:t>" and "</w:t>
      </w:r>
      <w:proofErr w:type="spellStart"/>
      <w:r w:rsidRPr="00E27D00">
        <w:rPr>
          <w:rFonts w:ascii="Times New Roman" w:hAnsi="Times New Roman" w:cs="Times New Roman"/>
          <w:szCs w:val="24"/>
        </w:rPr>
        <w:t>metopes</w:t>
      </w:r>
      <w:proofErr w:type="spellEnd"/>
      <w:r w:rsidRPr="00E27D00">
        <w:rPr>
          <w:rFonts w:ascii="Times New Roman" w:hAnsi="Times New Roman" w:cs="Times New Roman"/>
          <w:szCs w:val="24"/>
        </w:rPr>
        <w:t>" around the frieze at the top and sat on top of a plain band known as the "architrave" where the column would meet the frieze.</w:t>
      </w:r>
      <w:r w:rsidR="00AF20D6" w:rsidRPr="00E27D00">
        <w:rPr>
          <w:rFonts w:ascii="Times New Roman" w:hAnsi="Times New Roman" w:cs="Times New Roman"/>
          <w:szCs w:val="24"/>
        </w:rPr>
        <w:t xml:space="preserve"> An example is the Temple of Hephaestus in Athens. </w:t>
      </w:r>
    </w:p>
    <w:p w:rsidR="00F05F00" w:rsidRDefault="004C54C8" w:rsidP="00F05F00">
      <w:pPr>
        <w:spacing w:after="279" w:line="480" w:lineRule="auto"/>
        <w:rPr>
          <w:rFonts w:ascii="Times New Roman" w:hAnsi="Times New Roman" w:cs="Times New Roman"/>
          <w:szCs w:val="24"/>
        </w:rPr>
      </w:pPr>
      <w:r w:rsidRPr="0015165F">
        <w:rPr>
          <w:rFonts w:ascii="Times New Roman" w:hAnsi="Times New Roman" w:cs="Times New Roman"/>
          <w:szCs w:val="24"/>
          <w:u w:val="single"/>
        </w:rPr>
        <w:t xml:space="preserve">The Ionic </w:t>
      </w:r>
      <w:r w:rsidR="0097063E" w:rsidRPr="0015165F">
        <w:rPr>
          <w:rFonts w:ascii="Times New Roman" w:hAnsi="Times New Roman" w:cs="Times New Roman"/>
          <w:szCs w:val="24"/>
          <w:u w:val="single"/>
        </w:rPr>
        <w:t>order</w:t>
      </w:r>
      <w:r w:rsidRPr="0015165F">
        <w:rPr>
          <w:rFonts w:ascii="Times New Roman" w:hAnsi="Times New Roman" w:cs="Times New Roman"/>
          <w:szCs w:val="24"/>
        </w:rPr>
        <w:br/>
      </w:r>
      <w:r w:rsidR="00630C0E">
        <w:rPr>
          <w:rFonts w:ascii="Times New Roman" w:hAnsi="Times New Roman" w:cs="Times New Roman"/>
          <w:szCs w:val="24"/>
        </w:rPr>
        <w:t xml:space="preserve">The </w:t>
      </w:r>
      <w:r w:rsidRPr="0015165F">
        <w:rPr>
          <w:rFonts w:ascii="Times New Roman" w:hAnsi="Times New Roman" w:cs="Times New Roman"/>
          <w:szCs w:val="24"/>
        </w:rPr>
        <w:t>Ionic</w:t>
      </w:r>
      <w:r w:rsidR="00630C0E">
        <w:rPr>
          <w:rFonts w:ascii="Times New Roman" w:hAnsi="Times New Roman" w:cs="Times New Roman"/>
          <w:szCs w:val="24"/>
        </w:rPr>
        <w:t xml:space="preserve"> order</w:t>
      </w:r>
      <w:r w:rsidRPr="0015165F">
        <w:rPr>
          <w:rFonts w:ascii="Times New Roman" w:hAnsi="Times New Roman" w:cs="Times New Roman"/>
          <w:szCs w:val="24"/>
        </w:rPr>
        <w:t xml:space="preserve"> can be most easily recognized by the scrolled capital on top of the columns.  This style was created in the </w:t>
      </w:r>
      <w:r w:rsidR="00630C0E" w:rsidRPr="0015165F">
        <w:rPr>
          <w:rFonts w:ascii="Times New Roman" w:hAnsi="Times New Roman" w:cs="Times New Roman"/>
          <w:szCs w:val="24"/>
        </w:rPr>
        <w:t>archaic</w:t>
      </w:r>
      <w:r w:rsidRPr="0015165F">
        <w:rPr>
          <w:rFonts w:ascii="Times New Roman" w:hAnsi="Times New Roman" w:cs="Times New Roman"/>
          <w:szCs w:val="24"/>
        </w:rPr>
        <w:t xml:space="preserve"> period and was used more frequently on the Aegean Islands than on the Greek mainland.</w:t>
      </w:r>
      <w:r w:rsidR="00630C0E">
        <w:rPr>
          <w:rFonts w:ascii="Times New Roman" w:hAnsi="Times New Roman" w:cs="Times New Roman"/>
          <w:szCs w:val="24"/>
        </w:rPr>
        <w:t xml:space="preserve"> </w:t>
      </w:r>
      <w:r w:rsidRPr="0015165F">
        <w:rPr>
          <w:rFonts w:ascii="Times New Roman" w:hAnsi="Times New Roman" w:cs="Times New Roman"/>
          <w:szCs w:val="24"/>
        </w:rPr>
        <w:t xml:space="preserve">Besides the scrolled </w:t>
      </w:r>
      <w:r w:rsidR="00F05F00" w:rsidRPr="0015165F">
        <w:rPr>
          <w:rFonts w:ascii="Times New Roman" w:hAnsi="Times New Roman" w:cs="Times New Roman"/>
          <w:szCs w:val="24"/>
        </w:rPr>
        <w:t>capital, which</w:t>
      </w:r>
      <w:r w:rsidRPr="0015165F">
        <w:rPr>
          <w:rFonts w:ascii="Times New Roman" w:hAnsi="Times New Roman" w:cs="Times New Roman"/>
          <w:szCs w:val="24"/>
        </w:rPr>
        <w:t xml:space="preserve"> is its most recognizable feature, the fluted columns are thinner and sit on a base.  A beautiful Renaissance example can be seen in La Rotunda (Villa Capra) which was designed by Palladio in Vicenza in the middle of the 16th century.  </w:t>
      </w:r>
      <w:r w:rsidRPr="0015165F">
        <w:rPr>
          <w:rFonts w:ascii="Times New Roman" w:hAnsi="Times New Roman" w:cs="Times New Roman"/>
          <w:szCs w:val="24"/>
        </w:rPr>
        <w:br/>
      </w:r>
      <w:r w:rsidRPr="0015165F">
        <w:rPr>
          <w:rFonts w:ascii="Times New Roman" w:hAnsi="Times New Roman" w:cs="Times New Roman"/>
          <w:szCs w:val="24"/>
          <w:u w:val="single"/>
        </w:rPr>
        <w:t xml:space="preserve">The Corinthian </w:t>
      </w:r>
      <w:r w:rsidR="00F05F00" w:rsidRPr="0015165F">
        <w:rPr>
          <w:rFonts w:ascii="Times New Roman" w:hAnsi="Times New Roman" w:cs="Times New Roman"/>
          <w:szCs w:val="24"/>
          <w:u w:val="single"/>
        </w:rPr>
        <w:t>order</w:t>
      </w:r>
      <w:r w:rsidRPr="0015165F">
        <w:rPr>
          <w:rFonts w:ascii="Times New Roman" w:hAnsi="Times New Roman" w:cs="Times New Roman"/>
          <w:szCs w:val="24"/>
        </w:rPr>
        <w:br/>
        <w:t xml:space="preserve">The Corinthian order used a column topped with an ornate capital with acanthus leaves and small scrolls.  The rest of the Corinthian order was the same as the Ionic order: the column sat on a base and there was a plain frieze instead of the </w:t>
      </w:r>
      <w:proofErr w:type="spellStart"/>
      <w:r w:rsidRPr="0015165F">
        <w:rPr>
          <w:rFonts w:ascii="Times New Roman" w:hAnsi="Times New Roman" w:cs="Times New Roman"/>
          <w:szCs w:val="24"/>
        </w:rPr>
        <w:t>trygliph</w:t>
      </w:r>
      <w:proofErr w:type="spellEnd"/>
      <w:r w:rsidRPr="0015165F">
        <w:rPr>
          <w:rFonts w:ascii="Times New Roman" w:hAnsi="Times New Roman" w:cs="Times New Roman"/>
          <w:szCs w:val="24"/>
        </w:rPr>
        <w:t xml:space="preserve"> and </w:t>
      </w:r>
      <w:proofErr w:type="spellStart"/>
      <w:r w:rsidRPr="0015165F">
        <w:rPr>
          <w:rFonts w:ascii="Times New Roman" w:hAnsi="Times New Roman" w:cs="Times New Roman"/>
          <w:szCs w:val="24"/>
        </w:rPr>
        <w:t>metope</w:t>
      </w:r>
      <w:proofErr w:type="spellEnd"/>
      <w:r w:rsidRPr="0015165F">
        <w:rPr>
          <w:rFonts w:ascii="Times New Roman" w:hAnsi="Times New Roman" w:cs="Times New Roman"/>
          <w:szCs w:val="24"/>
        </w:rPr>
        <w:t xml:space="preserve"> pattern used in Doric.</w:t>
      </w:r>
      <w:r w:rsidR="00F05F00">
        <w:rPr>
          <w:rFonts w:ascii="Times New Roman" w:hAnsi="Times New Roman" w:cs="Times New Roman"/>
          <w:szCs w:val="24"/>
        </w:rPr>
        <w:t xml:space="preserve"> </w:t>
      </w:r>
      <w:r w:rsidRPr="0015165F">
        <w:rPr>
          <w:rFonts w:ascii="Times New Roman" w:hAnsi="Times New Roman" w:cs="Times New Roman"/>
          <w:szCs w:val="24"/>
        </w:rPr>
        <w:t xml:space="preserve">A very good example of this can be seen in the Roman Pantheon designed in 126 AD.  </w:t>
      </w:r>
    </w:p>
    <w:p w:rsidR="00D73E35" w:rsidRPr="009C18D9" w:rsidRDefault="00D73E35" w:rsidP="009C18D9">
      <w:pPr>
        <w:pStyle w:val="ListParagraph"/>
        <w:numPr>
          <w:ilvl w:val="0"/>
          <w:numId w:val="4"/>
        </w:numPr>
        <w:spacing w:after="279" w:line="480" w:lineRule="auto"/>
        <w:rPr>
          <w:rFonts w:ascii="Times New Roman" w:hAnsi="Times New Roman" w:cs="Times New Roman"/>
          <w:szCs w:val="24"/>
          <w:u w:val="single"/>
        </w:rPr>
      </w:pPr>
      <w:r w:rsidRPr="009C18D9">
        <w:rPr>
          <w:rFonts w:ascii="Times New Roman" w:hAnsi="Times New Roman" w:cs="Times New Roman"/>
          <w:szCs w:val="24"/>
          <w:u w:val="single"/>
        </w:rPr>
        <w:t>Geography</w:t>
      </w:r>
    </w:p>
    <w:p w:rsidR="00D73E35" w:rsidRDefault="00D73E35" w:rsidP="00D73E35">
      <w:pPr>
        <w:pStyle w:val="ListParagraph"/>
        <w:spacing w:after="279" w:line="480" w:lineRule="auto"/>
        <w:ind w:left="0" w:firstLine="0"/>
        <w:rPr>
          <w:rFonts w:ascii="Times New Roman" w:hAnsi="Times New Roman" w:cs="Times New Roman"/>
          <w:color w:val="auto"/>
        </w:rPr>
      </w:pPr>
      <w:r w:rsidRPr="00513616">
        <w:rPr>
          <w:rFonts w:ascii="Times New Roman" w:hAnsi="Times New Roman" w:cs="Times New Roman"/>
          <w:szCs w:val="24"/>
        </w:rPr>
        <w:t>T</w:t>
      </w:r>
      <w:r w:rsidRPr="00D73E35">
        <w:rPr>
          <w:rFonts w:ascii="Times New Roman" w:hAnsi="Times New Roman" w:cs="Times New Roman"/>
        </w:rPr>
        <w:t>he mainland and islands of Greece are very rocky, with deeply indented coastline, and rugged mountain ranges with few substantial forests. The most freely available building material is stone. Limestone was readily available and easily worked.</w:t>
      </w:r>
      <w:r w:rsidRPr="00D73E35">
        <w:rPr>
          <w:rFonts w:ascii="Times New Roman" w:hAnsi="Times New Roman" w:cs="Times New Roman"/>
          <w:vertAlign w:val="superscript"/>
        </w:rPr>
        <w:t xml:space="preserve"> </w:t>
      </w:r>
      <w:r w:rsidRPr="00D73E35">
        <w:rPr>
          <w:rFonts w:ascii="Times New Roman" w:hAnsi="Times New Roman" w:cs="Times New Roman"/>
        </w:rPr>
        <w:t xml:space="preserve">There is an abundance of high quality white </w:t>
      </w:r>
      <w:hyperlink r:id="rId14" w:tooltip="Marble" w:history="1">
        <w:r w:rsidRPr="00D73E35">
          <w:rPr>
            <w:rStyle w:val="Hyperlink"/>
            <w:rFonts w:ascii="Times New Roman" w:hAnsi="Times New Roman" w:cs="Times New Roman"/>
            <w:color w:val="auto"/>
            <w:u w:val="none"/>
          </w:rPr>
          <w:t>marble</w:t>
        </w:r>
      </w:hyperlink>
      <w:r w:rsidRPr="00D73E35">
        <w:rPr>
          <w:rFonts w:ascii="Times New Roman" w:hAnsi="Times New Roman" w:cs="Times New Roman"/>
        </w:rPr>
        <w:t xml:space="preserve"> both on the mainland and islands, particularly </w:t>
      </w:r>
      <w:hyperlink r:id="rId15" w:tooltip="Paros" w:history="1">
        <w:r w:rsidRPr="00D73E35">
          <w:rPr>
            <w:rStyle w:val="Hyperlink"/>
            <w:rFonts w:ascii="Times New Roman" w:hAnsi="Times New Roman" w:cs="Times New Roman"/>
            <w:color w:val="auto"/>
            <w:u w:val="none"/>
          </w:rPr>
          <w:t>Paros</w:t>
        </w:r>
      </w:hyperlink>
      <w:r w:rsidRPr="00D73E35">
        <w:rPr>
          <w:rFonts w:ascii="Times New Roman" w:hAnsi="Times New Roman" w:cs="Times New Roman"/>
        </w:rPr>
        <w:t xml:space="preserve"> and </w:t>
      </w:r>
      <w:hyperlink r:id="rId16" w:tooltip="Naxos (island)" w:history="1">
        <w:r w:rsidRPr="00D73E35">
          <w:rPr>
            <w:rStyle w:val="Hyperlink"/>
            <w:rFonts w:ascii="Times New Roman" w:hAnsi="Times New Roman" w:cs="Times New Roman"/>
            <w:color w:val="auto"/>
            <w:u w:val="none"/>
          </w:rPr>
          <w:t>Naxos</w:t>
        </w:r>
      </w:hyperlink>
      <w:r>
        <w:rPr>
          <w:rFonts w:ascii="Times New Roman" w:hAnsi="Times New Roman" w:cs="Times New Roman"/>
          <w:color w:val="auto"/>
        </w:rPr>
        <w:t>.</w:t>
      </w:r>
    </w:p>
    <w:p w:rsidR="002B29AD" w:rsidRDefault="002B29AD" w:rsidP="00D73E35">
      <w:pPr>
        <w:pStyle w:val="ListParagraph"/>
        <w:spacing w:after="279" w:line="480" w:lineRule="auto"/>
        <w:ind w:left="0" w:firstLine="0"/>
        <w:rPr>
          <w:rFonts w:ascii="Times New Roman" w:hAnsi="Times New Roman" w:cs="Times New Roman"/>
          <w:color w:val="auto"/>
          <w:u w:val="single"/>
        </w:rPr>
      </w:pPr>
      <w:r w:rsidRPr="002B29AD">
        <w:rPr>
          <w:rFonts w:ascii="Times New Roman" w:hAnsi="Times New Roman" w:cs="Times New Roman"/>
          <w:color w:val="auto"/>
          <w:u w:val="single"/>
        </w:rPr>
        <w:t>History</w:t>
      </w:r>
    </w:p>
    <w:p w:rsidR="002B29AD" w:rsidRPr="001B6C66" w:rsidRDefault="002B29AD" w:rsidP="00D73E35">
      <w:pPr>
        <w:pStyle w:val="ListParagraph"/>
        <w:spacing w:after="279" w:line="480" w:lineRule="auto"/>
        <w:ind w:left="0" w:firstLine="0"/>
        <w:rPr>
          <w:rFonts w:ascii="Times New Roman" w:hAnsi="Times New Roman" w:cs="Times New Roman"/>
        </w:rPr>
      </w:pPr>
      <w:r w:rsidRPr="001B6C66">
        <w:rPr>
          <w:rFonts w:ascii="Times New Roman" w:hAnsi="Times New Roman" w:cs="Times New Roman"/>
        </w:rPr>
        <w:t>two major cultures had dominated the ancient Greece;</w:t>
      </w:r>
      <w:r w:rsidR="001B6C66" w:rsidRPr="001B6C66">
        <w:rPr>
          <w:rFonts w:ascii="Times New Roman" w:hAnsi="Times New Roman" w:cs="Times New Roman"/>
        </w:rPr>
        <w:t xml:space="preserve"> Minoan is the name given by modern historians to the culture of the people of ancient </w:t>
      </w:r>
      <w:hyperlink r:id="rId17" w:tooltip="Crete" w:history="1">
        <w:r w:rsidR="001B6C66" w:rsidRPr="001B6C66">
          <w:rPr>
            <w:rStyle w:val="Hyperlink"/>
            <w:rFonts w:ascii="Times New Roman" w:hAnsi="Times New Roman" w:cs="Times New Roman"/>
            <w:color w:val="auto"/>
            <w:u w:val="none"/>
          </w:rPr>
          <w:t>Crete</w:t>
        </w:r>
      </w:hyperlink>
      <w:r w:rsidR="001B6C66" w:rsidRPr="001B6C66">
        <w:rPr>
          <w:rFonts w:ascii="Times New Roman" w:hAnsi="Times New Roman" w:cs="Times New Roman"/>
        </w:rPr>
        <w:t xml:space="preserve">, known for its elaborate and richly decorated palaces, and for its pottery painted with floral and marine motifs. The Mycenaean culture, which flourished on the </w:t>
      </w:r>
      <w:hyperlink r:id="rId18" w:tooltip="Peloponnesus" w:history="1">
        <w:r w:rsidR="001B6C66" w:rsidRPr="001B6C66">
          <w:rPr>
            <w:rStyle w:val="Hyperlink"/>
            <w:rFonts w:ascii="Times New Roman" w:hAnsi="Times New Roman" w:cs="Times New Roman"/>
            <w:color w:val="auto"/>
            <w:u w:val="none"/>
          </w:rPr>
          <w:t>Peloponnesus</w:t>
        </w:r>
      </w:hyperlink>
      <w:r w:rsidR="001B6C66" w:rsidRPr="001B6C66">
        <w:rPr>
          <w:rFonts w:ascii="Times New Roman" w:hAnsi="Times New Roman" w:cs="Times New Roman"/>
        </w:rPr>
        <w:t>, was quite different in character. Its people built citadels, fortifications and tombs rather than palaces, and decorated their pottery with bands of marching soldiers rather than octopus and seaweed.</w:t>
      </w:r>
    </w:p>
    <w:p w:rsidR="001B6C66" w:rsidRDefault="001B6C66" w:rsidP="00D73E35">
      <w:pPr>
        <w:pStyle w:val="ListParagraph"/>
        <w:spacing w:after="279" w:line="480" w:lineRule="auto"/>
        <w:ind w:left="0" w:firstLine="0"/>
        <w:rPr>
          <w:rFonts w:ascii="Times New Roman" w:hAnsi="Times New Roman" w:cs="Times New Roman"/>
          <w:u w:val="single"/>
        </w:rPr>
      </w:pPr>
      <w:r w:rsidRPr="001B6C66">
        <w:rPr>
          <w:rFonts w:ascii="Times New Roman" w:hAnsi="Times New Roman" w:cs="Times New Roman"/>
          <w:u w:val="single"/>
        </w:rPr>
        <w:t>Religion</w:t>
      </w:r>
    </w:p>
    <w:p w:rsidR="001B6C66" w:rsidRDefault="001B6C66" w:rsidP="001B6C66">
      <w:pPr>
        <w:pStyle w:val="ListParagraph"/>
        <w:spacing w:after="279" w:line="480" w:lineRule="auto"/>
        <w:ind w:left="0" w:firstLine="0"/>
        <w:rPr>
          <w:rFonts w:ascii="Times New Roman" w:hAnsi="Times New Roman" w:cs="Times New Roman"/>
        </w:rPr>
      </w:pPr>
      <w:r w:rsidRPr="001B6C66">
        <w:rPr>
          <w:rFonts w:ascii="Times New Roman" w:hAnsi="Times New Roman" w:cs="Times New Roman"/>
        </w:rPr>
        <w:t xml:space="preserve">The religion of ancient Greece was a form of nature worship that grew out of the beliefs of earlier cultures. Their humanist philosophy put mankind at the </w:t>
      </w:r>
      <w:proofErr w:type="spellStart"/>
      <w:r w:rsidRPr="001B6C66">
        <w:rPr>
          <w:rFonts w:ascii="Times New Roman" w:hAnsi="Times New Roman" w:cs="Times New Roman"/>
        </w:rPr>
        <w:t>centre</w:t>
      </w:r>
      <w:proofErr w:type="spellEnd"/>
      <w:r w:rsidRPr="001B6C66">
        <w:rPr>
          <w:rFonts w:ascii="Times New Roman" w:hAnsi="Times New Roman" w:cs="Times New Roman"/>
        </w:rPr>
        <w:t xml:space="preserve"> of things, and promoted well-ordered societies and the development of democracy. At the same time, the respect for human intellect demanded reason, and promoted a passion for enquiry, logic, challenge, and problem solving. The architecture of the ancient Greeks, and in particular, temple architecture, responds to these challenges with a passion for beauty, and for order and symmetry which is the product of a continual search for perfection, rather than a simple application of a set of working rules.</w:t>
      </w:r>
    </w:p>
    <w:p w:rsidR="000675B1" w:rsidRPr="002E705C" w:rsidRDefault="007908EE" w:rsidP="001B6C66">
      <w:pPr>
        <w:pStyle w:val="ListParagraph"/>
        <w:spacing w:after="279" w:line="480" w:lineRule="auto"/>
        <w:ind w:left="0" w:firstLine="0"/>
        <w:rPr>
          <w:rFonts w:ascii="Times New Roman" w:hAnsi="Times New Roman" w:cs="Times New Roman"/>
          <w:b/>
          <w:szCs w:val="24"/>
          <w:u w:val="single"/>
        </w:rPr>
      </w:pPr>
      <w:r w:rsidRPr="002E705C">
        <w:rPr>
          <w:rFonts w:ascii="Times New Roman" w:hAnsi="Times New Roman" w:cs="Times New Roman"/>
          <w:b/>
          <w:szCs w:val="24"/>
          <w:u w:val="single"/>
        </w:rPr>
        <w:t xml:space="preserve">Key terms: </w:t>
      </w:r>
    </w:p>
    <w:p w:rsidR="000675B1" w:rsidRPr="000572F8" w:rsidRDefault="00CE2FF4" w:rsidP="000572F8">
      <w:pPr>
        <w:pStyle w:val="ListParagraph"/>
        <w:numPr>
          <w:ilvl w:val="0"/>
          <w:numId w:val="7"/>
        </w:numPr>
        <w:spacing w:line="480" w:lineRule="auto"/>
        <w:rPr>
          <w:rFonts w:ascii="Times New Roman" w:hAnsi="Times New Roman" w:cs="Times New Roman"/>
          <w:szCs w:val="24"/>
        </w:rPr>
      </w:pPr>
      <w:r w:rsidRPr="000572F8">
        <w:rPr>
          <w:rFonts w:ascii="Times New Roman" w:hAnsi="Times New Roman" w:cs="Times New Roman"/>
          <w:b/>
          <w:szCs w:val="24"/>
        </w:rPr>
        <w:t>Caryatid</w:t>
      </w:r>
      <w:r w:rsidR="002E705C" w:rsidRPr="000572F8">
        <w:rPr>
          <w:rFonts w:ascii="Times New Roman" w:hAnsi="Times New Roman" w:cs="Times New Roman"/>
          <w:szCs w:val="24"/>
        </w:rPr>
        <w:t>-</w:t>
      </w:r>
      <w:r w:rsidRPr="000572F8">
        <w:rPr>
          <w:rFonts w:ascii="Times New Roman" w:hAnsi="Times New Roman" w:cs="Times New Roman"/>
          <w:szCs w:val="24"/>
        </w:rPr>
        <w:t xml:space="preserve"> </w:t>
      </w:r>
      <w:r w:rsidRPr="000572F8">
        <w:rPr>
          <w:rStyle w:val="st"/>
          <w:rFonts w:ascii="Times New Roman" w:hAnsi="Times New Roman" w:cs="Times New Roman"/>
          <w:szCs w:val="24"/>
        </w:rPr>
        <w:t>classical architecture, draped female figure used instead of a column as a support</w:t>
      </w:r>
    </w:p>
    <w:p w:rsidR="000675B1" w:rsidRPr="000572F8" w:rsidRDefault="007908EE" w:rsidP="000572F8">
      <w:pPr>
        <w:pStyle w:val="ListParagraph"/>
        <w:numPr>
          <w:ilvl w:val="0"/>
          <w:numId w:val="7"/>
        </w:numPr>
        <w:spacing w:line="480" w:lineRule="auto"/>
        <w:rPr>
          <w:rFonts w:ascii="Times New Roman" w:hAnsi="Times New Roman" w:cs="Times New Roman"/>
          <w:szCs w:val="24"/>
        </w:rPr>
      </w:pPr>
      <w:proofErr w:type="spellStart"/>
      <w:r w:rsidRPr="000572F8">
        <w:rPr>
          <w:rFonts w:ascii="Times New Roman" w:hAnsi="Times New Roman" w:cs="Times New Roman"/>
          <w:b/>
          <w:szCs w:val="24"/>
        </w:rPr>
        <w:t>Cella</w:t>
      </w:r>
      <w:proofErr w:type="spellEnd"/>
      <w:r w:rsidR="002E705C" w:rsidRPr="000572F8">
        <w:rPr>
          <w:rFonts w:ascii="Times New Roman" w:hAnsi="Times New Roman" w:cs="Times New Roman"/>
          <w:b/>
          <w:szCs w:val="24"/>
        </w:rPr>
        <w:t>-</w:t>
      </w:r>
      <w:r w:rsidR="00CE2FF4" w:rsidRPr="000572F8">
        <w:rPr>
          <w:rFonts w:ascii="Times New Roman" w:hAnsi="Times New Roman" w:cs="Times New Roman"/>
          <w:szCs w:val="24"/>
        </w:rPr>
        <w:t xml:space="preserve"> </w:t>
      </w:r>
      <w:r w:rsidR="00CE2FF4" w:rsidRPr="000572F8">
        <w:rPr>
          <w:rStyle w:val="st"/>
          <w:rFonts w:ascii="Times New Roman" w:hAnsi="Times New Roman" w:cs="Times New Roman"/>
          <w:szCs w:val="24"/>
        </w:rPr>
        <w:t>The main interior room of a Greek or Roman temple, where the cult statue was placed.</w:t>
      </w:r>
    </w:p>
    <w:p w:rsidR="000675B1" w:rsidRPr="000572F8" w:rsidRDefault="007908EE" w:rsidP="000572F8">
      <w:pPr>
        <w:pStyle w:val="ListParagraph"/>
        <w:numPr>
          <w:ilvl w:val="0"/>
          <w:numId w:val="7"/>
        </w:numPr>
        <w:spacing w:line="480" w:lineRule="auto"/>
        <w:rPr>
          <w:rFonts w:ascii="Times New Roman" w:hAnsi="Times New Roman" w:cs="Times New Roman"/>
          <w:szCs w:val="24"/>
        </w:rPr>
      </w:pPr>
      <w:r w:rsidRPr="000572F8">
        <w:rPr>
          <w:rFonts w:ascii="Times New Roman" w:hAnsi="Times New Roman" w:cs="Times New Roman"/>
          <w:b/>
          <w:szCs w:val="24"/>
        </w:rPr>
        <w:t>Frieze</w:t>
      </w:r>
      <w:r w:rsidRPr="000572F8">
        <w:rPr>
          <w:rFonts w:ascii="Times New Roman" w:hAnsi="Times New Roman" w:cs="Times New Roman"/>
          <w:szCs w:val="24"/>
        </w:rPr>
        <w:t xml:space="preserve"> </w:t>
      </w:r>
      <w:r w:rsidR="003E58AA" w:rsidRPr="000572F8">
        <w:rPr>
          <w:rFonts w:ascii="Times New Roman" w:hAnsi="Times New Roman" w:cs="Times New Roman"/>
          <w:szCs w:val="24"/>
        </w:rPr>
        <w:t xml:space="preserve">- </w:t>
      </w:r>
      <w:r w:rsidR="003E58AA" w:rsidRPr="000572F8">
        <w:rPr>
          <w:rFonts w:ascii="Times New Roman" w:hAnsi="Times New Roman" w:cs="Times New Roman"/>
          <w:bCs/>
          <w:szCs w:val="24"/>
        </w:rPr>
        <w:t>bands" on a vase or wall in a pictorial narrative, or the particular levels on which motifs are placed.</w:t>
      </w:r>
    </w:p>
    <w:p w:rsidR="000675B1" w:rsidRPr="000572F8" w:rsidRDefault="007908EE" w:rsidP="000572F8">
      <w:pPr>
        <w:pStyle w:val="ListParagraph"/>
        <w:numPr>
          <w:ilvl w:val="0"/>
          <w:numId w:val="7"/>
        </w:numPr>
        <w:spacing w:line="480" w:lineRule="auto"/>
        <w:rPr>
          <w:rFonts w:ascii="Times New Roman" w:hAnsi="Times New Roman" w:cs="Times New Roman"/>
          <w:b/>
          <w:szCs w:val="24"/>
        </w:rPr>
      </w:pPr>
      <w:r w:rsidRPr="000572F8">
        <w:rPr>
          <w:rFonts w:ascii="Times New Roman" w:hAnsi="Times New Roman" w:cs="Times New Roman"/>
          <w:b/>
          <w:szCs w:val="24"/>
        </w:rPr>
        <w:t xml:space="preserve">Red figure </w:t>
      </w:r>
      <w:r w:rsidR="002E705C" w:rsidRPr="000572F8">
        <w:rPr>
          <w:rFonts w:ascii="Times New Roman" w:hAnsi="Times New Roman" w:cs="Times New Roman"/>
          <w:b/>
          <w:szCs w:val="24"/>
        </w:rPr>
        <w:t>vs.</w:t>
      </w:r>
      <w:r w:rsidRPr="000572F8">
        <w:rPr>
          <w:rFonts w:ascii="Times New Roman" w:hAnsi="Times New Roman" w:cs="Times New Roman"/>
          <w:b/>
          <w:szCs w:val="24"/>
        </w:rPr>
        <w:t xml:space="preserve"> black figure pottery</w:t>
      </w:r>
      <w:proofErr w:type="gramStart"/>
      <w:r w:rsidR="002E705C" w:rsidRPr="0093423B">
        <w:rPr>
          <w:rFonts w:ascii="Times New Roman" w:hAnsi="Times New Roman" w:cs="Times New Roman"/>
          <w:szCs w:val="24"/>
        </w:rPr>
        <w:t xml:space="preserve">- </w:t>
      </w:r>
      <w:r w:rsidRPr="0093423B">
        <w:rPr>
          <w:rFonts w:ascii="Times New Roman" w:hAnsi="Times New Roman" w:cs="Times New Roman"/>
          <w:szCs w:val="24"/>
        </w:rPr>
        <w:t xml:space="preserve"> </w:t>
      </w:r>
      <w:r w:rsidR="0093423B" w:rsidRPr="0093423B">
        <w:rPr>
          <w:rFonts w:ascii="Times New Roman" w:hAnsi="Times New Roman" w:cs="Times New Roman"/>
          <w:szCs w:val="24"/>
        </w:rPr>
        <w:t>In</w:t>
      </w:r>
      <w:proofErr w:type="gramEnd"/>
      <w:r w:rsidR="0093423B" w:rsidRPr="0093423B">
        <w:rPr>
          <w:rFonts w:ascii="Times New Roman" w:hAnsi="Times New Roman" w:cs="Times New Roman"/>
          <w:szCs w:val="24"/>
        </w:rPr>
        <w:t xml:space="preserve"> </w:t>
      </w:r>
      <w:r w:rsidR="0093423B" w:rsidRPr="0093423B">
        <w:rPr>
          <w:rFonts w:ascii="Times New Roman" w:hAnsi="Times New Roman" w:cs="Times New Roman"/>
          <w:bCs/>
          <w:szCs w:val="24"/>
        </w:rPr>
        <w:t>red</w:t>
      </w:r>
      <w:r w:rsidR="0093423B" w:rsidRPr="0093423B">
        <w:rPr>
          <w:rFonts w:ascii="Times New Roman" w:hAnsi="Times New Roman" w:cs="Times New Roman"/>
          <w:szCs w:val="24"/>
        </w:rPr>
        <w:t>-</w:t>
      </w:r>
      <w:r w:rsidR="0093423B" w:rsidRPr="0093423B">
        <w:rPr>
          <w:rFonts w:ascii="Times New Roman" w:hAnsi="Times New Roman" w:cs="Times New Roman"/>
          <w:bCs/>
          <w:szCs w:val="24"/>
        </w:rPr>
        <w:t>figure pottery</w:t>
      </w:r>
      <w:r w:rsidR="0093423B" w:rsidRPr="0093423B">
        <w:rPr>
          <w:rFonts w:ascii="Times New Roman" w:hAnsi="Times New Roman" w:cs="Times New Roman"/>
          <w:szCs w:val="24"/>
        </w:rPr>
        <w:t xml:space="preserve">, the </w:t>
      </w:r>
      <w:r w:rsidR="0093423B" w:rsidRPr="0093423B">
        <w:rPr>
          <w:rFonts w:ascii="Times New Roman" w:hAnsi="Times New Roman" w:cs="Times New Roman"/>
          <w:bCs/>
          <w:szCs w:val="24"/>
        </w:rPr>
        <w:t>figures</w:t>
      </w:r>
      <w:r w:rsidR="0093423B" w:rsidRPr="0093423B">
        <w:rPr>
          <w:rFonts w:ascii="Times New Roman" w:hAnsi="Times New Roman" w:cs="Times New Roman"/>
          <w:szCs w:val="24"/>
        </w:rPr>
        <w:t xml:space="preserve"> are created </w:t>
      </w:r>
      <w:r w:rsidR="0093423B" w:rsidRPr="0093423B">
        <w:rPr>
          <w:rFonts w:ascii="Times New Roman" w:hAnsi="Times New Roman" w:cs="Times New Roman"/>
          <w:bCs/>
          <w:szCs w:val="24"/>
        </w:rPr>
        <w:t>in the</w:t>
      </w:r>
      <w:r w:rsidR="0093423B" w:rsidRPr="0093423B">
        <w:rPr>
          <w:rFonts w:ascii="Times New Roman" w:hAnsi="Times New Roman" w:cs="Times New Roman"/>
          <w:szCs w:val="24"/>
        </w:rPr>
        <w:t xml:space="preserve"> original </w:t>
      </w:r>
      <w:r w:rsidR="0093423B" w:rsidRPr="0093423B">
        <w:rPr>
          <w:rFonts w:ascii="Times New Roman" w:hAnsi="Times New Roman" w:cs="Times New Roman"/>
          <w:bCs/>
          <w:szCs w:val="24"/>
        </w:rPr>
        <w:t>red</w:t>
      </w:r>
      <w:r w:rsidR="0093423B" w:rsidRPr="0093423B">
        <w:rPr>
          <w:rFonts w:ascii="Times New Roman" w:hAnsi="Times New Roman" w:cs="Times New Roman"/>
          <w:szCs w:val="24"/>
        </w:rPr>
        <w:t xml:space="preserve">-orange of the clay. This allowed for greater detail than in </w:t>
      </w:r>
      <w:r w:rsidR="0093423B" w:rsidRPr="0093423B">
        <w:rPr>
          <w:rFonts w:ascii="Times New Roman" w:hAnsi="Times New Roman" w:cs="Times New Roman"/>
          <w:bCs/>
          <w:szCs w:val="24"/>
        </w:rPr>
        <w:t>black</w:t>
      </w:r>
      <w:r w:rsidR="0093423B" w:rsidRPr="0093423B">
        <w:rPr>
          <w:rFonts w:ascii="Times New Roman" w:hAnsi="Times New Roman" w:cs="Times New Roman"/>
          <w:szCs w:val="24"/>
        </w:rPr>
        <w:t>-</w:t>
      </w:r>
      <w:r w:rsidR="0093423B" w:rsidRPr="0093423B">
        <w:rPr>
          <w:rFonts w:ascii="Times New Roman" w:hAnsi="Times New Roman" w:cs="Times New Roman"/>
          <w:bCs/>
          <w:szCs w:val="24"/>
        </w:rPr>
        <w:t>figure pottery</w:t>
      </w:r>
      <w:r w:rsidR="0093423B" w:rsidRPr="0093423B">
        <w:rPr>
          <w:rFonts w:ascii="Times New Roman" w:hAnsi="Times New Roman" w:cs="Times New Roman"/>
          <w:szCs w:val="24"/>
        </w:rPr>
        <w:t xml:space="preserve">, for lines could be drawn onto the </w:t>
      </w:r>
      <w:r w:rsidR="0093423B" w:rsidRPr="0093423B">
        <w:rPr>
          <w:rFonts w:ascii="Times New Roman" w:hAnsi="Times New Roman" w:cs="Times New Roman"/>
          <w:bCs/>
          <w:szCs w:val="24"/>
        </w:rPr>
        <w:t>figures</w:t>
      </w:r>
      <w:r w:rsidR="0093423B" w:rsidRPr="0093423B">
        <w:rPr>
          <w:rFonts w:ascii="Times New Roman" w:hAnsi="Times New Roman" w:cs="Times New Roman"/>
          <w:szCs w:val="24"/>
        </w:rPr>
        <w:t xml:space="preserve"> rather than scraped out</w:t>
      </w:r>
    </w:p>
    <w:p w:rsidR="000675B1" w:rsidRPr="000572F8" w:rsidRDefault="002E705C" w:rsidP="000572F8">
      <w:pPr>
        <w:pStyle w:val="ListParagraph"/>
        <w:numPr>
          <w:ilvl w:val="0"/>
          <w:numId w:val="7"/>
        </w:numPr>
        <w:spacing w:line="480" w:lineRule="auto"/>
        <w:rPr>
          <w:rFonts w:ascii="Times New Roman" w:hAnsi="Times New Roman" w:cs="Times New Roman"/>
          <w:szCs w:val="24"/>
        </w:rPr>
      </w:pPr>
      <w:proofErr w:type="spellStart"/>
      <w:r w:rsidRPr="000572F8">
        <w:rPr>
          <w:rFonts w:ascii="Times New Roman" w:hAnsi="Times New Roman" w:cs="Times New Roman"/>
          <w:b/>
          <w:szCs w:val="24"/>
        </w:rPr>
        <w:t>Contrapposto</w:t>
      </w:r>
      <w:proofErr w:type="spellEnd"/>
      <w:r w:rsidRPr="000572F8">
        <w:rPr>
          <w:rFonts w:ascii="Times New Roman" w:hAnsi="Times New Roman" w:cs="Times New Roman"/>
          <w:b/>
          <w:szCs w:val="24"/>
        </w:rPr>
        <w:t>-</w:t>
      </w:r>
      <w:r w:rsidR="00971067" w:rsidRPr="000572F8">
        <w:rPr>
          <w:rFonts w:ascii="Times New Roman" w:hAnsi="Times New Roman" w:cs="Times New Roman"/>
          <w:szCs w:val="24"/>
        </w:rPr>
        <w:t xml:space="preserve"> </w:t>
      </w:r>
      <w:r w:rsidR="00971067" w:rsidRPr="000572F8">
        <w:rPr>
          <w:rStyle w:val="st"/>
          <w:rFonts w:ascii="Times New Roman" w:hAnsi="Times New Roman" w:cs="Times New Roman"/>
          <w:szCs w:val="24"/>
        </w:rPr>
        <w:t>The standing position of a human figure where most of the weight is placed on one foot and the other leg is relaxed</w:t>
      </w:r>
    </w:p>
    <w:p w:rsidR="000675B1" w:rsidRPr="000572F8" w:rsidRDefault="00971067" w:rsidP="000572F8">
      <w:pPr>
        <w:pStyle w:val="ListParagraph"/>
        <w:numPr>
          <w:ilvl w:val="0"/>
          <w:numId w:val="7"/>
        </w:numPr>
        <w:spacing w:line="480" w:lineRule="auto"/>
        <w:rPr>
          <w:rFonts w:ascii="Times New Roman" w:hAnsi="Times New Roman" w:cs="Times New Roman"/>
          <w:szCs w:val="24"/>
        </w:rPr>
      </w:pPr>
      <w:r w:rsidRPr="000572F8">
        <w:rPr>
          <w:rFonts w:ascii="Times New Roman" w:hAnsi="Times New Roman" w:cs="Times New Roman"/>
          <w:b/>
          <w:szCs w:val="24"/>
        </w:rPr>
        <w:t>Canon</w:t>
      </w:r>
      <w:r w:rsidR="00565F01" w:rsidRPr="000572F8">
        <w:rPr>
          <w:rFonts w:ascii="Times New Roman" w:hAnsi="Times New Roman" w:cs="Times New Roman"/>
          <w:szCs w:val="24"/>
        </w:rPr>
        <w:t>-</w:t>
      </w:r>
      <w:r w:rsidRPr="000572F8">
        <w:rPr>
          <w:rFonts w:ascii="Times New Roman" w:hAnsi="Times New Roman" w:cs="Times New Roman"/>
          <w:szCs w:val="24"/>
        </w:rPr>
        <w:t xml:space="preserve"> </w:t>
      </w:r>
      <w:r w:rsidRPr="000572F8">
        <w:rPr>
          <w:rFonts w:ascii="Times New Roman" w:hAnsi="Times New Roman" w:cs="Times New Roman"/>
          <w:bCs/>
          <w:szCs w:val="24"/>
        </w:rPr>
        <w:t xml:space="preserve">a rule of </w:t>
      </w:r>
      <w:r w:rsidR="00565F01" w:rsidRPr="000572F8">
        <w:rPr>
          <w:rFonts w:ascii="Times New Roman" w:hAnsi="Times New Roman" w:cs="Times New Roman"/>
          <w:bCs/>
          <w:szCs w:val="24"/>
        </w:rPr>
        <w:t>proportions, standard of beauty</w:t>
      </w:r>
    </w:p>
    <w:p w:rsidR="00AE53F7" w:rsidRPr="000572F8" w:rsidRDefault="00565F01" w:rsidP="000572F8">
      <w:pPr>
        <w:pStyle w:val="ListParagraph"/>
        <w:numPr>
          <w:ilvl w:val="0"/>
          <w:numId w:val="7"/>
        </w:numPr>
        <w:spacing w:line="480" w:lineRule="auto"/>
        <w:rPr>
          <w:rFonts w:ascii="Times New Roman" w:hAnsi="Times New Roman" w:cs="Times New Roman"/>
          <w:szCs w:val="24"/>
        </w:rPr>
      </w:pPr>
      <w:r w:rsidRPr="000572F8">
        <w:rPr>
          <w:rFonts w:ascii="Times New Roman" w:hAnsi="Times New Roman" w:cs="Times New Roman"/>
          <w:b/>
          <w:szCs w:val="24"/>
        </w:rPr>
        <w:t>Pediment-</w:t>
      </w:r>
      <w:r w:rsidR="00971067" w:rsidRPr="000572F8">
        <w:rPr>
          <w:rFonts w:ascii="Times New Roman" w:hAnsi="Times New Roman" w:cs="Times New Roman"/>
          <w:szCs w:val="24"/>
        </w:rPr>
        <w:t>a low-pitched triangular gable originally found on temples in ancient Greece and Rome</w:t>
      </w:r>
      <w:r w:rsidR="00AE53F7" w:rsidRPr="000572F8">
        <w:rPr>
          <w:rFonts w:ascii="Times New Roman" w:hAnsi="Times New Roman" w:cs="Times New Roman"/>
          <w:szCs w:val="24"/>
        </w:rPr>
        <w:t>.</w:t>
      </w:r>
    </w:p>
    <w:p w:rsidR="000675B1" w:rsidRPr="000572F8" w:rsidRDefault="00790CDC" w:rsidP="000572F8">
      <w:pPr>
        <w:pStyle w:val="ListParagraph"/>
        <w:numPr>
          <w:ilvl w:val="0"/>
          <w:numId w:val="7"/>
        </w:numPr>
        <w:spacing w:line="480" w:lineRule="auto"/>
        <w:rPr>
          <w:rFonts w:ascii="Times New Roman" w:hAnsi="Times New Roman" w:cs="Times New Roman"/>
          <w:szCs w:val="24"/>
        </w:rPr>
      </w:pPr>
      <w:proofErr w:type="spellStart"/>
      <w:r w:rsidRPr="000572F8">
        <w:rPr>
          <w:rFonts w:ascii="Times New Roman" w:hAnsi="Times New Roman" w:cs="Times New Roman"/>
          <w:b/>
          <w:szCs w:val="24"/>
        </w:rPr>
        <w:t>Metopes</w:t>
      </w:r>
      <w:proofErr w:type="spellEnd"/>
      <w:r w:rsidRPr="000572F8">
        <w:rPr>
          <w:rFonts w:ascii="Times New Roman" w:hAnsi="Times New Roman" w:cs="Times New Roman"/>
          <w:b/>
          <w:szCs w:val="24"/>
        </w:rPr>
        <w:t xml:space="preserve"> Anta</w:t>
      </w:r>
      <w:r w:rsidR="00AE53F7" w:rsidRPr="000572F8">
        <w:rPr>
          <w:rFonts w:ascii="Times New Roman" w:hAnsi="Times New Roman" w:cs="Times New Roman"/>
          <w:szCs w:val="24"/>
        </w:rPr>
        <w:t>-</w:t>
      </w:r>
      <w:r w:rsidR="00AE53F7" w:rsidRPr="000572F8">
        <w:rPr>
          <w:rFonts w:ascii="Times New Roman" w:hAnsi="Times New Roman" w:cs="Times New Roman"/>
          <w:bCs/>
          <w:szCs w:val="24"/>
        </w:rPr>
        <w:t xml:space="preserve"> in the frieze of an entablature of the Doric order, one of the panels between the </w:t>
      </w:r>
      <w:proofErr w:type="spellStart"/>
      <w:r w:rsidR="00AE53F7" w:rsidRPr="000572F8">
        <w:rPr>
          <w:rFonts w:ascii="Times New Roman" w:hAnsi="Times New Roman" w:cs="Times New Roman"/>
          <w:bCs/>
          <w:szCs w:val="24"/>
        </w:rPr>
        <w:t>triglyphs</w:t>
      </w:r>
      <w:proofErr w:type="spellEnd"/>
      <w:r w:rsidR="00AE53F7" w:rsidRPr="000572F8">
        <w:rPr>
          <w:rFonts w:ascii="Times New Roman" w:hAnsi="Times New Roman" w:cs="Times New Roman"/>
          <w:bCs/>
          <w:szCs w:val="24"/>
        </w:rPr>
        <w:t xml:space="preserve">, sometimes ornamented. Originally, in wooden temple, the </w:t>
      </w:r>
      <w:proofErr w:type="spellStart"/>
      <w:r w:rsidR="00AE53F7" w:rsidRPr="000572F8">
        <w:rPr>
          <w:rFonts w:ascii="Times New Roman" w:hAnsi="Times New Roman" w:cs="Times New Roman"/>
          <w:bCs/>
          <w:szCs w:val="24"/>
        </w:rPr>
        <w:t>metopes</w:t>
      </w:r>
      <w:proofErr w:type="spellEnd"/>
      <w:r w:rsidR="00AE53F7" w:rsidRPr="000572F8">
        <w:rPr>
          <w:rFonts w:ascii="Times New Roman" w:hAnsi="Times New Roman" w:cs="Times New Roman"/>
          <w:bCs/>
          <w:szCs w:val="24"/>
        </w:rPr>
        <w:t xml:space="preserve"> may have been openings between the ceiling beams.</w:t>
      </w:r>
    </w:p>
    <w:p w:rsidR="000675B1" w:rsidRPr="000572F8" w:rsidRDefault="004E11ED" w:rsidP="000572F8">
      <w:pPr>
        <w:pStyle w:val="ListParagraph"/>
        <w:numPr>
          <w:ilvl w:val="0"/>
          <w:numId w:val="7"/>
        </w:numPr>
        <w:spacing w:line="480" w:lineRule="auto"/>
        <w:rPr>
          <w:rFonts w:ascii="Times New Roman" w:hAnsi="Times New Roman" w:cs="Times New Roman"/>
          <w:szCs w:val="24"/>
        </w:rPr>
      </w:pPr>
      <w:proofErr w:type="spellStart"/>
      <w:r w:rsidRPr="000572F8">
        <w:rPr>
          <w:rFonts w:ascii="Times New Roman" w:hAnsi="Times New Roman" w:cs="Times New Roman"/>
          <w:b/>
          <w:szCs w:val="24"/>
        </w:rPr>
        <w:t>Stylobate</w:t>
      </w:r>
      <w:proofErr w:type="spellEnd"/>
      <w:r w:rsidRPr="000572F8">
        <w:rPr>
          <w:rFonts w:ascii="Times New Roman" w:hAnsi="Times New Roman" w:cs="Times New Roman"/>
          <w:b/>
          <w:szCs w:val="24"/>
        </w:rPr>
        <w:t>-</w:t>
      </w:r>
      <w:r w:rsidR="00AE53F7" w:rsidRPr="000572F8">
        <w:rPr>
          <w:rFonts w:ascii="Times New Roman" w:hAnsi="Times New Roman" w:cs="Times New Roman"/>
          <w:szCs w:val="24"/>
        </w:rPr>
        <w:t xml:space="preserve"> </w:t>
      </w:r>
      <w:r w:rsidR="00AE53F7" w:rsidRPr="000572F8">
        <w:rPr>
          <w:rFonts w:ascii="Times New Roman" w:hAnsi="Times New Roman" w:cs="Times New Roman"/>
          <w:bCs/>
          <w:szCs w:val="24"/>
        </w:rPr>
        <w:t>The uppermost course of the platform of a Greek temple, which supports the columns</w:t>
      </w:r>
    </w:p>
    <w:p w:rsidR="000675B1" w:rsidRPr="000572F8" w:rsidRDefault="007908EE" w:rsidP="000572F8">
      <w:pPr>
        <w:pStyle w:val="ListParagraph"/>
        <w:numPr>
          <w:ilvl w:val="0"/>
          <w:numId w:val="7"/>
        </w:numPr>
        <w:spacing w:line="480" w:lineRule="auto"/>
        <w:rPr>
          <w:rFonts w:ascii="Times New Roman" w:hAnsi="Times New Roman" w:cs="Times New Roman"/>
          <w:szCs w:val="24"/>
        </w:rPr>
      </w:pPr>
      <w:proofErr w:type="spellStart"/>
      <w:r w:rsidRPr="000572F8">
        <w:rPr>
          <w:rFonts w:ascii="Times New Roman" w:hAnsi="Times New Roman" w:cs="Times New Roman"/>
          <w:b/>
          <w:szCs w:val="24"/>
        </w:rPr>
        <w:t>Pronaos</w:t>
      </w:r>
      <w:proofErr w:type="spellEnd"/>
      <w:r w:rsidR="004E11ED" w:rsidRPr="000572F8">
        <w:rPr>
          <w:rFonts w:ascii="Times New Roman" w:hAnsi="Times New Roman" w:cs="Times New Roman"/>
          <w:b/>
          <w:szCs w:val="24"/>
        </w:rPr>
        <w:t>-</w:t>
      </w:r>
      <w:r w:rsidR="00AE53F7" w:rsidRPr="000572F8">
        <w:rPr>
          <w:rFonts w:ascii="Times New Roman" w:hAnsi="Times New Roman" w:cs="Times New Roman"/>
          <w:szCs w:val="24"/>
        </w:rPr>
        <w:t xml:space="preserve"> </w:t>
      </w:r>
      <w:r w:rsidR="00AE53F7" w:rsidRPr="000572F8">
        <w:rPr>
          <w:rFonts w:ascii="Times New Roman" w:hAnsi="Times New Roman" w:cs="Times New Roman"/>
          <w:bCs/>
          <w:szCs w:val="24"/>
        </w:rPr>
        <w:t xml:space="preserve">A style of ancient Greek temple in which the columns are only in front of the </w:t>
      </w:r>
      <w:proofErr w:type="spellStart"/>
      <w:r w:rsidR="00BB53B1" w:rsidRPr="000572F8">
        <w:rPr>
          <w:rFonts w:ascii="Times New Roman" w:hAnsi="Times New Roman" w:cs="Times New Roman"/>
          <w:bCs/>
          <w:szCs w:val="24"/>
        </w:rPr>
        <w:t>Cella</w:t>
      </w:r>
      <w:proofErr w:type="spellEnd"/>
      <w:r w:rsidR="00AE53F7" w:rsidRPr="000572F8">
        <w:rPr>
          <w:rFonts w:ascii="Times New Roman" w:hAnsi="Times New Roman" w:cs="Times New Roman"/>
          <w:bCs/>
          <w:szCs w:val="24"/>
        </w:rPr>
        <w:t xml:space="preserve"> and not on the sides or back</w:t>
      </w:r>
      <w:r w:rsidRPr="000572F8">
        <w:rPr>
          <w:rFonts w:ascii="Times New Roman" w:hAnsi="Times New Roman" w:cs="Times New Roman"/>
          <w:szCs w:val="24"/>
        </w:rPr>
        <w:t xml:space="preserve"> </w:t>
      </w:r>
    </w:p>
    <w:p w:rsidR="000675B1" w:rsidRPr="000572F8" w:rsidRDefault="00AE53F7" w:rsidP="000572F8">
      <w:pPr>
        <w:pStyle w:val="ListParagraph"/>
        <w:numPr>
          <w:ilvl w:val="0"/>
          <w:numId w:val="7"/>
        </w:numPr>
        <w:spacing w:line="480" w:lineRule="auto"/>
        <w:rPr>
          <w:rFonts w:ascii="Times New Roman" w:hAnsi="Times New Roman" w:cs="Times New Roman"/>
          <w:szCs w:val="24"/>
        </w:rPr>
      </w:pPr>
      <w:proofErr w:type="spellStart"/>
      <w:r w:rsidRPr="000572F8">
        <w:rPr>
          <w:rFonts w:ascii="Times New Roman" w:hAnsi="Times New Roman" w:cs="Times New Roman"/>
          <w:b/>
          <w:szCs w:val="24"/>
        </w:rPr>
        <w:t>Kylix</w:t>
      </w:r>
      <w:proofErr w:type="spellEnd"/>
      <w:r w:rsidR="004E11ED" w:rsidRPr="000572F8">
        <w:rPr>
          <w:rFonts w:ascii="Times New Roman" w:hAnsi="Times New Roman" w:cs="Times New Roman"/>
          <w:b/>
          <w:szCs w:val="24"/>
        </w:rPr>
        <w:t>-</w:t>
      </w:r>
      <w:r w:rsidR="004E11ED" w:rsidRPr="000572F8">
        <w:rPr>
          <w:rFonts w:ascii="Times New Roman" w:hAnsi="Times New Roman" w:cs="Times New Roman"/>
          <w:szCs w:val="24"/>
        </w:rPr>
        <w:t xml:space="preserve"> </w:t>
      </w:r>
      <w:r w:rsidRPr="000572F8">
        <w:rPr>
          <w:rFonts w:ascii="Times New Roman" w:hAnsi="Times New Roman" w:cs="Times New Roman"/>
          <w:bCs/>
          <w:szCs w:val="24"/>
        </w:rPr>
        <w:t>An ancient Greek shallow drinking cup with two handles and a stem</w:t>
      </w:r>
    </w:p>
    <w:p w:rsidR="000675B1" w:rsidRPr="000572F8" w:rsidRDefault="004E11ED" w:rsidP="000572F8">
      <w:pPr>
        <w:pStyle w:val="ListParagraph"/>
        <w:numPr>
          <w:ilvl w:val="0"/>
          <w:numId w:val="7"/>
        </w:numPr>
        <w:spacing w:line="480" w:lineRule="auto"/>
        <w:rPr>
          <w:rFonts w:ascii="Times New Roman" w:hAnsi="Times New Roman" w:cs="Times New Roman"/>
          <w:szCs w:val="24"/>
        </w:rPr>
      </w:pPr>
      <w:r w:rsidRPr="000572F8">
        <w:rPr>
          <w:rFonts w:ascii="Times New Roman" w:hAnsi="Times New Roman" w:cs="Times New Roman"/>
          <w:b/>
          <w:szCs w:val="24"/>
        </w:rPr>
        <w:t>Amphora-</w:t>
      </w:r>
      <w:r w:rsidR="00AE53F7" w:rsidRPr="000572F8">
        <w:rPr>
          <w:rFonts w:ascii="Times New Roman" w:hAnsi="Times New Roman" w:cs="Times New Roman"/>
          <w:szCs w:val="24"/>
        </w:rPr>
        <w:t xml:space="preserve"> </w:t>
      </w:r>
      <w:r w:rsidR="00AE53F7" w:rsidRPr="000572F8">
        <w:rPr>
          <w:rFonts w:ascii="Times New Roman" w:hAnsi="Times New Roman" w:cs="Times New Roman"/>
          <w:bCs/>
          <w:szCs w:val="24"/>
        </w:rPr>
        <w:t>A two handled storage jar</w:t>
      </w:r>
    </w:p>
    <w:p w:rsidR="000675B1" w:rsidRPr="004E11ED" w:rsidRDefault="007908EE" w:rsidP="0015165F">
      <w:pPr>
        <w:spacing w:after="0" w:line="480" w:lineRule="auto"/>
        <w:ind w:left="-5"/>
        <w:rPr>
          <w:rFonts w:ascii="Times New Roman" w:hAnsi="Times New Roman" w:cs="Times New Roman"/>
          <w:b/>
          <w:szCs w:val="24"/>
          <w:u w:val="single"/>
        </w:rPr>
      </w:pPr>
      <w:r w:rsidRPr="004E11ED">
        <w:rPr>
          <w:rFonts w:ascii="Times New Roman" w:hAnsi="Times New Roman" w:cs="Times New Roman"/>
          <w:b/>
          <w:szCs w:val="24"/>
          <w:u w:val="single"/>
        </w:rPr>
        <w:t xml:space="preserve">Image Identifications: </w:t>
      </w:r>
    </w:p>
    <w:p w:rsidR="000675B1" w:rsidRPr="000572F8" w:rsidRDefault="007908EE" w:rsidP="000572F8">
      <w:pPr>
        <w:pStyle w:val="ListParagraph"/>
        <w:numPr>
          <w:ilvl w:val="0"/>
          <w:numId w:val="6"/>
        </w:numPr>
        <w:spacing w:after="3" w:line="480" w:lineRule="auto"/>
        <w:rPr>
          <w:rFonts w:ascii="Times New Roman" w:hAnsi="Times New Roman" w:cs="Times New Roman"/>
          <w:szCs w:val="24"/>
        </w:rPr>
      </w:pPr>
      <w:proofErr w:type="spellStart"/>
      <w:r w:rsidRPr="000572F8">
        <w:rPr>
          <w:rFonts w:ascii="Times New Roman" w:hAnsi="Times New Roman" w:cs="Times New Roman"/>
          <w:b/>
          <w:i/>
          <w:szCs w:val="24"/>
        </w:rPr>
        <w:t>Kouros</w:t>
      </w:r>
      <w:proofErr w:type="spellEnd"/>
      <w:r w:rsidRPr="000572F8">
        <w:rPr>
          <w:rFonts w:ascii="Times New Roman" w:hAnsi="Times New Roman" w:cs="Times New Roman"/>
          <w:b/>
          <w:i/>
          <w:szCs w:val="24"/>
        </w:rPr>
        <w:t xml:space="preserve"> Boy</w:t>
      </w:r>
      <w:r w:rsidR="005023B8">
        <w:rPr>
          <w:rStyle w:val="st"/>
        </w:rPr>
        <w:t xml:space="preserve">- </w:t>
      </w:r>
      <w:r w:rsidR="005023B8" w:rsidRPr="000572F8">
        <w:rPr>
          <w:rStyle w:val="st"/>
          <w:rFonts w:ascii="Times New Roman" w:hAnsi="Times New Roman" w:cs="Times New Roman"/>
          <w:szCs w:val="24"/>
        </w:rPr>
        <w:t xml:space="preserve">Period: </w:t>
      </w:r>
      <w:r w:rsidR="009D26D8" w:rsidRPr="000572F8">
        <w:rPr>
          <w:rStyle w:val="ilfuvd"/>
          <w:rFonts w:ascii="Times New Roman" w:hAnsi="Times New Roman" w:cs="Times New Roman"/>
          <w:szCs w:val="24"/>
        </w:rPr>
        <w:t xml:space="preserve">Archaic </w:t>
      </w:r>
      <w:r w:rsidR="009D26D8" w:rsidRPr="000572F8">
        <w:rPr>
          <w:rStyle w:val="ilfuvd"/>
          <w:rFonts w:ascii="Times New Roman" w:hAnsi="Times New Roman" w:cs="Times New Roman"/>
          <w:bCs/>
          <w:szCs w:val="24"/>
        </w:rPr>
        <w:t>period</w:t>
      </w:r>
      <w:r w:rsidR="005023B8" w:rsidRPr="000572F8">
        <w:rPr>
          <w:rStyle w:val="ilfuvd"/>
          <w:rFonts w:ascii="Times New Roman" w:hAnsi="Times New Roman" w:cs="Times New Roman"/>
          <w:bCs/>
          <w:szCs w:val="24"/>
        </w:rPr>
        <w:t xml:space="preserve">. Date: </w:t>
      </w:r>
      <w:r w:rsidR="005023B8" w:rsidRPr="000572F8">
        <w:rPr>
          <w:rStyle w:val="st"/>
          <w:rFonts w:ascii="Times New Roman" w:hAnsi="Times New Roman" w:cs="Times New Roman"/>
          <w:szCs w:val="24"/>
        </w:rPr>
        <w:t>490–480 BC</w:t>
      </w:r>
      <w:r w:rsidR="005023B8" w:rsidRPr="000572F8">
        <w:rPr>
          <w:rStyle w:val="ilfuvd"/>
          <w:rFonts w:ascii="Times New Roman" w:hAnsi="Times New Roman" w:cs="Times New Roman"/>
          <w:szCs w:val="24"/>
        </w:rPr>
        <w:t xml:space="preserve"> Function: </w:t>
      </w:r>
      <w:r w:rsidR="009D26D8" w:rsidRPr="000572F8">
        <w:rPr>
          <w:rStyle w:val="ilfuvd"/>
          <w:rFonts w:ascii="Times New Roman" w:hAnsi="Times New Roman" w:cs="Times New Roman"/>
          <w:szCs w:val="24"/>
        </w:rPr>
        <w:t>represent nude male youths</w:t>
      </w:r>
    </w:p>
    <w:p w:rsidR="000675B1" w:rsidRPr="000572F8" w:rsidRDefault="007908EE" w:rsidP="000572F8">
      <w:pPr>
        <w:pStyle w:val="ListParagraph"/>
        <w:numPr>
          <w:ilvl w:val="0"/>
          <w:numId w:val="6"/>
        </w:numPr>
        <w:spacing w:after="3" w:line="480" w:lineRule="auto"/>
        <w:rPr>
          <w:rFonts w:ascii="Times New Roman" w:hAnsi="Times New Roman" w:cs="Times New Roman"/>
          <w:szCs w:val="24"/>
        </w:rPr>
      </w:pPr>
      <w:proofErr w:type="spellStart"/>
      <w:r w:rsidRPr="000572F8">
        <w:rPr>
          <w:rFonts w:ascii="Times New Roman" w:hAnsi="Times New Roman" w:cs="Times New Roman"/>
          <w:b/>
          <w:i/>
          <w:szCs w:val="24"/>
        </w:rPr>
        <w:t>Dipylon</w:t>
      </w:r>
      <w:proofErr w:type="spellEnd"/>
      <w:r w:rsidRPr="000572F8">
        <w:rPr>
          <w:rFonts w:ascii="Times New Roman" w:hAnsi="Times New Roman" w:cs="Times New Roman"/>
          <w:b/>
          <w:i/>
          <w:szCs w:val="24"/>
        </w:rPr>
        <w:t xml:space="preserve"> Amphora</w:t>
      </w:r>
      <w:r w:rsidR="007E079C" w:rsidRPr="000572F8">
        <w:rPr>
          <w:rFonts w:ascii="Times New Roman" w:hAnsi="Times New Roman" w:cs="Times New Roman"/>
          <w:i/>
          <w:szCs w:val="24"/>
        </w:rPr>
        <w:t xml:space="preserve">- </w:t>
      </w:r>
      <w:r w:rsidR="00767F00" w:rsidRPr="000572F8">
        <w:rPr>
          <w:rStyle w:val="st"/>
          <w:rFonts w:ascii="Times New Roman" w:hAnsi="Times New Roman" w:cs="Times New Roman"/>
          <w:szCs w:val="24"/>
        </w:rPr>
        <w:t xml:space="preserve">Period: </w:t>
      </w:r>
      <w:r w:rsidR="009D26D8" w:rsidRPr="000572F8">
        <w:rPr>
          <w:rStyle w:val="ilfuvd"/>
          <w:rFonts w:ascii="Times New Roman" w:hAnsi="Times New Roman" w:cs="Times New Roman"/>
          <w:szCs w:val="24"/>
        </w:rPr>
        <w:t xml:space="preserve">Early Historical </w:t>
      </w:r>
      <w:r w:rsidR="009D26D8" w:rsidRPr="000572F8">
        <w:rPr>
          <w:rStyle w:val="ilfuvd"/>
          <w:rFonts w:ascii="Times New Roman" w:hAnsi="Times New Roman" w:cs="Times New Roman"/>
          <w:bCs/>
          <w:szCs w:val="24"/>
        </w:rPr>
        <w:t>Period</w:t>
      </w:r>
      <w:r w:rsidR="00767F00" w:rsidRPr="000572F8">
        <w:rPr>
          <w:rStyle w:val="ilfuvd"/>
          <w:rFonts w:ascii="Times New Roman" w:hAnsi="Times New Roman" w:cs="Times New Roman"/>
          <w:szCs w:val="24"/>
        </w:rPr>
        <w:t xml:space="preserve">. Date: </w:t>
      </w:r>
      <w:r w:rsidR="00767F00" w:rsidRPr="000572F8">
        <w:rPr>
          <w:rStyle w:val="st"/>
          <w:rFonts w:ascii="Times New Roman" w:hAnsi="Times New Roman" w:cs="Times New Roman"/>
          <w:szCs w:val="24"/>
        </w:rPr>
        <w:t>750 BC</w:t>
      </w:r>
    </w:p>
    <w:p w:rsidR="000675B1" w:rsidRPr="000572F8" w:rsidRDefault="007908EE" w:rsidP="000572F8">
      <w:pPr>
        <w:pStyle w:val="ListParagraph"/>
        <w:numPr>
          <w:ilvl w:val="0"/>
          <w:numId w:val="6"/>
        </w:numPr>
        <w:spacing w:after="3" w:line="480" w:lineRule="auto"/>
        <w:rPr>
          <w:rFonts w:ascii="Times New Roman" w:hAnsi="Times New Roman" w:cs="Times New Roman"/>
          <w:szCs w:val="24"/>
        </w:rPr>
      </w:pPr>
      <w:proofErr w:type="spellStart"/>
      <w:r w:rsidRPr="000572F8">
        <w:rPr>
          <w:rFonts w:ascii="Times New Roman" w:hAnsi="Times New Roman" w:cs="Times New Roman"/>
          <w:b/>
          <w:i/>
          <w:szCs w:val="24"/>
        </w:rPr>
        <w:t>Kritios</w:t>
      </w:r>
      <w:proofErr w:type="spellEnd"/>
      <w:r w:rsidRPr="000572F8">
        <w:rPr>
          <w:rFonts w:ascii="Times New Roman" w:hAnsi="Times New Roman" w:cs="Times New Roman"/>
          <w:b/>
          <w:i/>
          <w:szCs w:val="24"/>
        </w:rPr>
        <w:t xml:space="preserve"> Boy </w:t>
      </w:r>
      <w:r w:rsidR="00F72E23" w:rsidRPr="000572F8">
        <w:rPr>
          <w:rFonts w:ascii="Times New Roman" w:hAnsi="Times New Roman" w:cs="Times New Roman"/>
          <w:b/>
          <w:i/>
          <w:szCs w:val="24"/>
        </w:rPr>
        <w:t>-</w:t>
      </w:r>
      <w:r w:rsidR="00F72E23" w:rsidRPr="000572F8">
        <w:rPr>
          <w:rFonts w:ascii="Times New Roman" w:hAnsi="Times New Roman" w:cs="Times New Roman"/>
          <w:i/>
          <w:szCs w:val="24"/>
        </w:rPr>
        <w:t xml:space="preserve"> </w:t>
      </w:r>
      <w:r w:rsidR="00205E7F" w:rsidRPr="000572F8">
        <w:rPr>
          <w:rStyle w:val="st"/>
          <w:rFonts w:ascii="Times New Roman" w:hAnsi="Times New Roman" w:cs="Times New Roman"/>
          <w:szCs w:val="24"/>
        </w:rPr>
        <w:t xml:space="preserve">period: </w:t>
      </w:r>
      <w:r w:rsidR="00F72E23" w:rsidRPr="000572F8">
        <w:rPr>
          <w:rStyle w:val="st"/>
          <w:rFonts w:ascii="Times New Roman" w:hAnsi="Times New Roman" w:cs="Times New Roman"/>
          <w:szCs w:val="24"/>
        </w:rPr>
        <w:t>classical period</w:t>
      </w:r>
      <w:r w:rsidR="00205E7F" w:rsidRPr="000572F8">
        <w:rPr>
          <w:rStyle w:val="st"/>
          <w:rFonts w:ascii="Times New Roman" w:hAnsi="Times New Roman" w:cs="Times New Roman"/>
          <w:szCs w:val="24"/>
        </w:rPr>
        <w:t>. Date: 480-450 BCE</w:t>
      </w:r>
    </w:p>
    <w:p w:rsidR="000675B1" w:rsidRPr="000572F8" w:rsidRDefault="007908EE" w:rsidP="000572F8">
      <w:pPr>
        <w:pStyle w:val="ListParagraph"/>
        <w:numPr>
          <w:ilvl w:val="0"/>
          <w:numId w:val="6"/>
        </w:numPr>
        <w:spacing w:after="3" w:line="480" w:lineRule="auto"/>
        <w:rPr>
          <w:rFonts w:ascii="Times New Roman" w:hAnsi="Times New Roman" w:cs="Times New Roman"/>
          <w:szCs w:val="24"/>
        </w:rPr>
      </w:pPr>
      <w:r w:rsidRPr="000572F8">
        <w:rPr>
          <w:rFonts w:ascii="Times New Roman" w:hAnsi="Times New Roman" w:cs="Times New Roman"/>
          <w:b/>
          <w:i/>
          <w:szCs w:val="24"/>
        </w:rPr>
        <w:t>The Parthenon</w:t>
      </w:r>
      <w:r w:rsidR="00BB1617" w:rsidRPr="000572F8">
        <w:rPr>
          <w:rFonts w:ascii="Times New Roman" w:hAnsi="Times New Roman" w:cs="Times New Roman"/>
          <w:b/>
          <w:i/>
          <w:szCs w:val="24"/>
        </w:rPr>
        <w:t>-</w:t>
      </w:r>
      <w:r w:rsidRPr="000572F8">
        <w:rPr>
          <w:rFonts w:ascii="Times New Roman" w:hAnsi="Times New Roman" w:cs="Times New Roman"/>
          <w:i/>
          <w:szCs w:val="24"/>
        </w:rPr>
        <w:t xml:space="preserve"> </w:t>
      </w:r>
      <w:r w:rsidR="00BB1617" w:rsidRPr="000572F8">
        <w:rPr>
          <w:rStyle w:val="st"/>
          <w:rFonts w:ascii="Times New Roman" w:hAnsi="Times New Roman" w:cs="Times New Roman"/>
          <w:szCs w:val="24"/>
        </w:rPr>
        <w:t xml:space="preserve">period: </w:t>
      </w:r>
      <w:r w:rsidR="009D26D8" w:rsidRPr="000572F8">
        <w:rPr>
          <w:rStyle w:val="ilfuvd"/>
          <w:rFonts w:ascii="Times New Roman" w:hAnsi="Times New Roman" w:cs="Times New Roman"/>
          <w:szCs w:val="24"/>
        </w:rPr>
        <w:t xml:space="preserve">High Classical </w:t>
      </w:r>
      <w:r w:rsidR="009D26D8" w:rsidRPr="000572F8">
        <w:rPr>
          <w:rStyle w:val="ilfuvd"/>
          <w:rFonts w:ascii="Times New Roman" w:hAnsi="Times New Roman" w:cs="Times New Roman"/>
          <w:bCs/>
          <w:szCs w:val="24"/>
        </w:rPr>
        <w:t>period</w:t>
      </w:r>
      <w:r w:rsidR="00BB1617" w:rsidRPr="000572F8">
        <w:rPr>
          <w:rStyle w:val="ilfuvd"/>
          <w:rFonts w:ascii="Times New Roman" w:hAnsi="Times New Roman" w:cs="Times New Roman"/>
          <w:bCs/>
          <w:szCs w:val="24"/>
        </w:rPr>
        <w:t xml:space="preserve">. Date: between </w:t>
      </w:r>
      <w:r w:rsidR="00BB1617" w:rsidRPr="000572F8">
        <w:rPr>
          <w:rStyle w:val="st"/>
          <w:rFonts w:ascii="Times New Roman" w:hAnsi="Times New Roman" w:cs="Times New Roman"/>
          <w:szCs w:val="24"/>
        </w:rPr>
        <w:t>447 and 438 BC</w:t>
      </w:r>
    </w:p>
    <w:p w:rsidR="000675B1" w:rsidRPr="000572F8" w:rsidRDefault="007908EE" w:rsidP="000572F8">
      <w:pPr>
        <w:pStyle w:val="ListParagraph"/>
        <w:numPr>
          <w:ilvl w:val="0"/>
          <w:numId w:val="6"/>
        </w:numPr>
        <w:spacing w:after="3" w:line="480" w:lineRule="auto"/>
        <w:rPr>
          <w:rFonts w:ascii="Times New Roman" w:hAnsi="Times New Roman" w:cs="Times New Roman"/>
          <w:szCs w:val="24"/>
        </w:rPr>
      </w:pPr>
      <w:r w:rsidRPr="000572F8">
        <w:rPr>
          <w:rFonts w:ascii="Times New Roman" w:hAnsi="Times New Roman" w:cs="Times New Roman"/>
          <w:b/>
          <w:i/>
          <w:szCs w:val="24"/>
        </w:rPr>
        <w:t xml:space="preserve">The </w:t>
      </w:r>
      <w:proofErr w:type="spellStart"/>
      <w:r w:rsidRPr="000572F8">
        <w:rPr>
          <w:rFonts w:ascii="Times New Roman" w:hAnsi="Times New Roman" w:cs="Times New Roman"/>
          <w:b/>
          <w:i/>
          <w:szCs w:val="24"/>
        </w:rPr>
        <w:t>Erechtheio</w:t>
      </w:r>
      <w:r w:rsidR="00920E99" w:rsidRPr="000572F8">
        <w:rPr>
          <w:rFonts w:ascii="Times New Roman" w:hAnsi="Times New Roman" w:cs="Times New Roman"/>
          <w:b/>
          <w:i/>
          <w:szCs w:val="24"/>
        </w:rPr>
        <w:t>n</w:t>
      </w:r>
      <w:proofErr w:type="spellEnd"/>
      <w:r w:rsidR="00651944" w:rsidRPr="000572F8">
        <w:rPr>
          <w:rFonts w:ascii="Times New Roman" w:hAnsi="Times New Roman" w:cs="Times New Roman"/>
          <w:b/>
          <w:i/>
          <w:szCs w:val="24"/>
        </w:rPr>
        <w:t xml:space="preserve">- </w:t>
      </w:r>
      <w:r w:rsidR="00651944" w:rsidRPr="000572F8">
        <w:rPr>
          <w:rFonts w:ascii="Times New Roman" w:hAnsi="Times New Roman" w:cs="Times New Roman"/>
          <w:i/>
          <w:szCs w:val="24"/>
        </w:rPr>
        <w:t>Period</w:t>
      </w:r>
      <w:r w:rsidR="00920E99" w:rsidRPr="000572F8">
        <w:rPr>
          <w:rFonts w:ascii="Times New Roman" w:hAnsi="Times New Roman" w:cs="Times New Roman"/>
          <w:szCs w:val="24"/>
        </w:rPr>
        <w:t>:</w:t>
      </w:r>
      <w:r w:rsidR="00920E99" w:rsidRPr="000572F8">
        <w:rPr>
          <w:rFonts w:ascii="Times New Roman" w:hAnsi="Times New Roman" w:cs="Times New Roman"/>
          <w:i/>
          <w:szCs w:val="24"/>
        </w:rPr>
        <w:t xml:space="preserve"> </w:t>
      </w:r>
      <w:r w:rsidR="00920E99" w:rsidRPr="000572F8">
        <w:rPr>
          <w:rStyle w:val="ilfuvd"/>
          <w:rFonts w:ascii="Times New Roman" w:hAnsi="Times New Roman" w:cs="Times New Roman"/>
          <w:szCs w:val="24"/>
        </w:rPr>
        <w:t>Golden Age of Athens</w:t>
      </w:r>
      <w:r w:rsidR="00920E99" w:rsidRPr="000572F8">
        <w:rPr>
          <w:rFonts w:ascii="Times New Roman" w:hAnsi="Times New Roman" w:cs="Times New Roman"/>
          <w:szCs w:val="24"/>
        </w:rPr>
        <w:t xml:space="preserve"> Date: </w:t>
      </w:r>
      <w:r w:rsidR="00F72E23" w:rsidRPr="000572F8">
        <w:rPr>
          <w:rFonts w:ascii="Times New Roman" w:hAnsi="Times New Roman" w:cs="Times New Roman"/>
          <w:szCs w:val="24"/>
        </w:rPr>
        <w:t>406 BC</w:t>
      </w:r>
      <w:r w:rsidR="009D26D8" w:rsidRPr="000572F8">
        <w:rPr>
          <w:rFonts w:ascii="Times New Roman" w:hAnsi="Times New Roman" w:cs="Times New Roman"/>
          <w:szCs w:val="24"/>
        </w:rPr>
        <w:t xml:space="preserve">  </w:t>
      </w:r>
    </w:p>
    <w:p w:rsidR="000675B1" w:rsidRPr="000572F8" w:rsidRDefault="007908EE" w:rsidP="000572F8">
      <w:pPr>
        <w:pStyle w:val="ListParagraph"/>
        <w:numPr>
          <w:ilvl w:val="0"/>
          <w:numId w:val="6"/>
        </w:numPr>
        <w:spacing w:after="3" w:line="480" w:lineRule="auto"/>
        <w:rPr>
          <w:rFonts w:ascii="Times New Roman" w:hAnsi="Times New Roman" w:cs="Times New Roman"/>
          <w:szCs w:val="24"/>
        </w:rPr>
      </w:pPr>
      <w:r w:rsidRPr="000572F8">
        <w:rPr>
          <w:rFonts w:ascii="Times New Roman" w:hAnsi="Times New Roman" w:cs="Times New Roman"/>
          <w:b/>
          <w:i/>
          <w:szCs w:val="24"/>
        </w:rPr>
        <w:t>Temple of Athena of Nike</w:t>
      </w:r>
      <w:r w:rsidR="009422A5" w:rsidRPr="000572F8">
        <w:rPr>
          <w:rFonts w:ascii="Times New Roman" w:hAnsi="Times New Roman" w:cs="Times New Roman"/>
          <w:b/>
          <w:i/>
          <w:szCs w:val="24"/>
        </w:rPr>
        <w:t xml:space="preserve">- </w:t>
      </w:r>
      <w:r w:rsidR="009422A5" w:rsidRPr="000572F8">
        <w:rPr>
          <w:rStyle w:val="st"/>
          <w:rFonts w:ascii="Times New Roman" w:hAnsi="Times New Roman" w:cs="Times New Roman"/>
          <w:szCs w:val="24"/>
        </w:rPr>
        <w:t xml:space="preserve">Period: </w:t>
      </w:r>
      <w:r w:rsidR="00F72E23" w:rsidRPr="000572F8">
        <w:rPr>
          <w:rStyle w:val="ilfuvd"/>
          <w:rFonts w:ascii="Times New Roman" w:hAnsi="Times New Roman" w:cs="Times New Roman"/>
          <w:szCs w:val="24"/>
        </w:rPr>
        <w:t>Archaic period</w:t>
      </w:r>
      <w:r w:rsidR="009422A5" w:rsidRPr="000572F8">
        <w:rPr>
          <w:rStyle w:val="ilfuvd"/>
          <w:rFonts w:ascii="Times New Roman" w:hAnsi="Times New Roman" w:cs="Times New Roman"/>
          <w:szCs w:val="24"/>
        </w:rPr>
        <w:t xml:space="preserve">. Date: </w:t>
      </w:r>
      <w:r w:rsidR="009422A5" w:rsidRPr="000572F8">
        <w:rPr>
          <w:rStyle w:val="st"/>
          <w:rFonts w:ascii="Times New Roman" w:hAnsi="Times New Roman" w:cs="Times New Roman"/>
          <w:szCs w:val="24"/>
        </w:rPr>
        <w:t>426-421 BC</w:t>
      </w:r>
    </w:p>
    <w:p w:rsidR="000675B1" w:rsidRPr="000572F8" w:rsidRDefault="007908EE" w:rsidP="000572F8">
      <w:pPr>
        <w:pStyle w:val="ListParagraph"/>
        <w:numPr>
          <w:ilvl w:val="0"/>
          <w:numId w:val="6"/>
        </w:numPr>
        <w:spacing w:after="3" w:line="480" w:lineRule="auto"/>
        <w:rPr>
          <w:rFonts w:ascii="Times New Roman" w:hAnsi="Times New Roman" w:cs="Times New Roman"/>
          <w:szCs w:val="24"/>
        </w:rPr>
      </w:pPr>
      <w:proofErr w:type="spellStart"/>
      <w:r w:rsidRPr="000572F8">
        <w:rPr>
          <w:rFonts w:ascii="Times New Roman" w:hAnsi="Times New Roman" w:cs="Times New Roman"/>
          <w:b/>
          <w:i/>
          <w:szCs w:val="24"/>
        </w:rPr>
        <w:t>Laocoon</w:t>
      </w:r>
      <w:proofErr w:type="spellEnd"/>
      <w:r w:rsidRPr="000572F8">
        <w:rPr>
          <w:rFonts w:ascii="Times New Roman" w:hAnsi="Times New Roman" w:cs="Times New Roman"/>
          <w:b/>
          <w:i/>
          <w:szCs w:val="24"/>
        </w:rPr>
        <w:t xml:space="preserve"> and his </w:t>
      </w:r>
      <w:r w:rsidR="00AE53F7" w:rsidRPr="000572F8">
        <w:rPr>
          <w:rFonts w:ascii="Times New Roman" w:hAnsi="Times New Roman" w:cs="Times New Roman"/>
          <w:b/>
          <w:i/>
          <w:szCs w:val="24"/>
        </w:rPr>
        <w:t>Sons</w:t>
      </w:r>
      <w:r w:rsidR="00B135C0" w:rsidRPr="000572F8">
        <w:rPr>
          <w:rFonts w:ascii="Times New Roman" w:hAnsi="Times New Roman" w:cs="Times New Roman"/>
          <w:i/>
          <w:szCs w:val="24"/>
        </w:rPr>
        <w:t xml:space="preserve">- </w:t>
      </w:r>
      <w:r w:rsidR="00B135C0" w:rsidRPr="000572F8">
        <w:rPr>
          <w:rStyle w:val="st"/>
          <w:rFonts w:ascii="Times New Roman" w:hAnsi="Times New Roman" w:cs="Times New Roman"/>
          <w:szCs w:val="24"/>
        </w:rPr>
        <w:t xml:space="preserve">Period: </w:t>
      </w:r>
      <w:r w:rsidR="00F72E23" w:rsidRPr="000572F8">
        <w:rPr>
          <w:rStyle w:val="st"/>
          <w:rFonts w:ascii="Times New Roman" w:hAnsi="Times New Roman" w:cs="Times New Roman"/>
          <w:szCs w:val="24"/>
        </w:rPr>
        <w:t>Hellenistic period</w:t>
      </w:r>
      <w:r w:rsidR="00B135C0" w:rsidRPr="000572F8">
        <w:rPr>
          <w:rStyle w:val="st"/>
          <w:rFonts w:ascii="Times New Roman" w:hAnsi="Times New Roman" w:cs="Times New Roman"/>
          <w:szCs w:val="24"/>
        </w:rPr>
        <w:t xml:space="preserve">. Date: </w:t>
      </w:r>
      <w:r w:rsidR="00B135C0" w:rsidRPr="000572F8">
        <w:rPr>
          <w:rFonts w:ascii="Times New Roman" w:hAnsi="Times New Roman" w:cs="Times New Roman"/>
          <w:i/>
          <w:szCs w:val="24"/>
        </w:rPr>
        <w:t>42</w:t>
      </w:r>
      <w:r w:rsidR="00B135C0" w:rsidRPr="000572F8">
        <w:rPr>
          <w:rStyle w:val="st"/>
          <w:rFonts w:ascii="Times New Roman" w:hAnsi="Times New Roman" w:cs="Times New Roman"/>
          <w:szCs w:val="24"/>
        </w:rPr>
        <w:t>-20 BCE</w:t>
      </w:r>
    </w:p>
    <w:p w:rsidR="00F72E23" w:rsidRPr="000572F8" w:rsidRDefault="007908EE" w:rsidP="000572F8">
      <w:pPr>
        <w:pStyle w:val="ListParagraph"/>
        <w:numPr>
          <w:ilvl w:val="0"/>
          <w:numId w:val="6"/>
        </w:numPr>
        <w:spacing w:after="3" w:line="480" w:lineRule="auto"/>
        <w:rPr>
          <w:rFonts w:ascii="Times New Roman" w:hAnsi="Times New Roman" w:cs="Times New Roman"/>
          <w:bCs/>
          <w:szCs w:val="24"/>
        </w:rPr>
      </w:pPr>
      <w:r w:rsidRPr="000572F8">
        <w:rPr>
          <w:rFonts w:ascii="Times New Roman" w:hAnsi="Times New Roman" w:cs="Times New Roman"/>
          <w:b/>
          <w:i/>
          <w:szCs w:val="24"/>
        </w:rPr>
        <w:t xml:space="preserve">Dying Warriors from the Temple of </w:t>
      </w:r>
      <w:proofErr w:type="spellStart"/>
      <w:r w:rsidRPr="000572F8">
        <w:rPr>
          <w:rFonts w:ascii="Times New Roman" w:hAnsi="Times New Roman" w:cs="Times New Roman"/>
          <w:b/>
          <w:i/>
          <w:szCs w:val="24"/>
        </w:rPr>
        <w:t>Aphaia</w:t>
      </w:r>
      <w:proofErr w:type="spellEnd"/>
      <w:r w:rsidR="00F72E23" w:rsidRPr="000572F8">
        <w:rPr>
          <w:rFonts w:ascii="Times New Roman" w:hAnsi="Times New Roman" w:cs="Times New Roman"/>
          <w:i/>
          <w:szCs w:val="24"/>
        </w:rPr>
        <w:t xml:space="preserve">- </w:t>
      </w:r>
      <w:r w:rsidR="00651944" w:rsidRPr="000572F8">
        <w:rPr>
          <w:rFonts w:ascii="Times New Roman" w:hAnsi="Times New Roman" w:cs="Times New Roman"/>
          <w:bCs/>
          <w:szCs w:val="24"/>
        </w:rPr>
        <w:t xml:space="preserve">Period: </w:t>
      </w:r>
      <w:r w:rsidR="00F72E23" w:rsidRPr="000572F8">
        <w:rPr>
          <w:rFonts w:ascii="Times New Roman" w:hAnsi="Times New Roman" w:cs="Times New Roman"/>
          <w:bCs/>
          <w:szCs w:val="24"/>
        </w:rPr>
        <w:t>Late Archaic</w:t>
      </w:r>
      <w:r w:rsidR="00651944" w:rsidRPr="000572F8">
        <w:rPr>
          <w:rFonts w:ascii="Times New Roman" w:hAnsi="Times New Roman" w:cs="Times New Roman"/>
          <w:bCs/>
          <w:szCs w:val="24"/>
        </w:rPr>
        <w:t xml:space="preserve">. Date: </w:t>
      </w:r>
      <w:r w:rsidR="00651944" w:rsidRPr="000572F8">
        <w:rPr>
          <w:rFonts w:ascii="Times New Roman" w:hAnsi="Times New Roman" w:cs="Times New Roman"/>
          <w:szCs w:val="24"/>
        </w:rPr>
        <w:t>490-480 BCE</w:t>
      </w:r>
    </w:p>
    <w:p w:rsidR="000675B1" w:rsidRPr="0015165F" w:rsidRDefault="000675B1" w:rsidP="0015165F">
      <w:pPr>
        <w:spacing w:after="3" w:line="480" w:lineRule="auto"/>
        <w:ind w:left="-5"/>
        <w:rPr>
          <w:rFonts w:ascii="Times New Roman" w:hAnsi="Times New Roman" w:cs="Times New Roman"/>
          <w:szCs w:val="24"/>
        </w:rPr>
      </w:pPr>
    </w:p>
    <w:sectPr w:rsidR="000675B1" w:rsidRPr="0015165F" w:rsidSect="00A37368">
      <w:headerReference w:type="even" r:id="rId19"/>
      <w:headerReference w:type="default" r:id="rId20"/>
      <w:footerReference w:type="even" r:id="rId21"/>
      <w:footerReference w:type="default" r:id="rId22"/>
      <w:headerReference w:type="first" r:id="rId23"/>
      <w:footerReference w:type="first" r:id="rId24"/>
      <w:pgSz w:w="12240" w:h="15840"/>
      <w:pgMar w:top="1438" w:right="1495" w:bottom="1457" w:left="144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5F12" w:rsidRDefault="00995F12" w:rsidP="00A37368">
      <w:pPr>
        <w:spacing w:after="0" w:line="240" w:lineRule="auto"/>
      </w:pPr>
      <w:r>
        <w:separator/>
      </w:r>
    </w:p>
  </w:endnote>
  <w:endnote w:type="continuationSeparator" w:id="0">
    <w:p w:rsidR="00995F12" w:rsidRDefault="00995F12" w:rsidP="00A37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368" w:rsidRDefault="00A373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368" w:rsidRDefault="00A3736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368" w:rsidRDefault="00A373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5F12" w:rsidRDefault="00995F12" w:rsidP="00A37368">
      <w:pPr>
        <w:spacing w:after="0" w:line="240" w:lineRule="auto"/>
      </w:pPr>
      <w:r>
        <w:separator/>
      </w:r>
    </w:p>
  </w:footnote>
  <w:footnote w:type="continuationSeparator" w:id="0">
    <w:p w:rsidR="00995F12" w:rsidRDefault="00995F12" w:rsidP="00A373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368" w:rsidRDefault="00A373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504793153"/>
      <w:docPartObj>
        <w:docPartGallery w:val="Page Numbers (Top of Page)"/>
        <w:docPartUnique/>
      </w:docPartObj>
    </w:sdtPr>
    <w:sdtEndPr/>
    <w:sdtContent>
      <w:p w:rsidR="00A37368" w:rsidRPr="00A37368" w:rsidRDefault="00A37368">
        <w:pPr>
          <w:pStyle w:val="Header"/>
          <w:jc w:val="right"/>
          <w:rPr>
            <w:rFonts w:ascii="Times New Roman" w:hAnsi="Times New Roman" w:cs="Times New Roman"/>
          </w:rPr>
        </w:pPr>
        <w:r w:rsidRPr="00A37368">
          <w:rPr>
            <w:rFonts w:ascii="Times New Roman" w:hAnsi="Times New Roman" w:cs="Times New Roman"/>
          </w:rPr>
          <w:t>ART HISTORY</w:t>
        </w:r>
        <w:r w:rsidRPr="00A37368">
          <w:rPr>
            <w:rFonts w:ascii="Times New Roman" w:hAnsi="Times New Roman" w:cs="Times New Roman"/>
          </w:rPr>
          <w:tab/>
        </w:r>
        <w:r w:rsidRPr="00A37368">
          <w:rPr>
            <w:rFonts w:ascii="Times New Roman" w:hAnsi="Times New Roman" w:cs="Times New Roman"/>
          </w:rPr>
          <w:tab/>
        </w:r>
        <w:r w:rsidR="00182C91" w:rsidRPr="00A37368">
          <w:rPr>
            <w:rFonts w:ascii="Times New Roman" w:hAnsi="Times New Roman" w:cs="Times New Roman"/>
          </w:rPr>
          <w:fldChar w:fldCharType="begin"/>
        </w:r>
        <w:r w:rsidRPr="00A37368">
          <w:rPr>
            <w:rFonts w:ascii="Times New Roman" w:hAnsi="Times New Roman" w:cs="Times New Roman"/>
          </w:rPr>
          <w:instrText xml:space="preserve"> PAGE   \* MERGEFORMAT </w:instrText>
        </w:r>
        <w:r w:rsidR="00182C91" w:rsidRPr="00A37368">
          <w:rPr>
            <w:rFonts w:ascii="Times New Roman" w:hAnsi="Times New Roman" w:cs="Times New Roman"/>
          </w:rPr>
          <w:fldChar w:fldCharType="separate"/>
        </w:r>
        <w:r w:rsidR="008A2FF1">
          <w:rPr>
            <w:rFonts w:ascii="Times New Roman" w:hAnsi="Times New Roman" w:cs="Times New Roman"/>
            <w:noProof/>
          </w:rPr>
          <w:t>8</w:t>
        </w:r>
        <w:r w:rsidR="00182C91" w:rsidRPr="00A37368">
          <w:rPr>
            <w:rFonts w:ascii="Times New Roman" w:hAnsi="Times New Roman" w:cs="Times New Roman"/>
          </w:rPr>
          <w:fldChar w:fldCharType="end"/>
        </w:r>
      </w:p>
    </w:sdtContent>
  </w:sdt>
  <w:p w:rsidR="00A37368" w:rsidRDefault="00A373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368" w:rsidRPr="00A37368" w:rsidRDefault="00A37368">
    <w:pPr>
      <w:pStyle w:val="Header"/>
      <w:rPr>
        <w:rFonts w:ascii="Times New Roman" w:hAnsi="Times New Roman" w:cs="Times New Roman"/>
      </w:rPr>
    </w:pPr>
    <w:r w:rsidRPr="00A37368">
      <w:rPr>
        <w:rFonts w:ascii="Times New Roman" w:hAnsi="Times New Roman" w:cs="Times New Roman"/>
      </w:rPr>
      <w:t>Running head: ART HISTORY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E1440"/>
    <w:multiLevelType w:val="hybridMultilevel"/>
    <w:tmpl w:val="22E87922"/>
    <w:lvl w:ilvl="0" w:tplc="04090011">
      <w:start w:val="1"/>
      <w:numFmt w:val="decimal"/>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
    <w:nsid w:val="09E67D8F"/>
    <w:multiLevelType w:val="hybridMultilevel"/>
    <w:tmpl w:val="648EFDD4"/>
    <w:lvl w:ilvl="0" w:tplc="0409001B">
      <w:start w:val="1"/>
      <w:numFmt w:val="lowerRoman"/>
      <w:lvlText w:val="%1."/>
      <w:lvlJc w:val="righ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2">
    <w:nsid w:val="101D63AF"/>
    <w:multiLevelType w:val="hybridMultilevel"/>
    <w:tmpl w:val="FEAA7EA2"/>
    <w:lvl w:ilvl="0" w:tplc="9C04E3DA">
      <w:start w:val="1"/>
      <w:numFmt w:val="decimal"/>
      <w:lvlText w:val="%1."/>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20C1A44">
      <w:start w:val="1"/>
      <w:numFmt w:val="lowerLetter"/>
      <w:lvlText w:val="%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E8664F8">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026A702">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90E8684">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9ACD4AA">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6A26DB6">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388C1D4">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7B220B0">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nsid w:val="1F412D4C"/>
    <w:multiLevelType w:val="hybridMultilevel"/>
    <w:tmpl w:val="0BECBA1A"/>
    <w:lvl w:ilvl="0" w:tplc="04090011">
      <w:start w:val="1"/>
      <w:numFmt w:val="decimal"/>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4">
    <w:nsid w:val="20297AF1"/>
    <w:multiLevelType w:val="hybridMultilevel"/>
    <w:tmpl w:val="6106B3B0"/>
    <w:lvl w:ilvl="0" w:tplc="138C6312">
      <w:start w:val="1"/>
      <w:numFmt w:val="decimal"/>
      <w:lvlText w:val="%1."/>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9CCBFA0">
      <w:start w:val="1"/>
      <w:numFmt w:val="lowerLetter"/>
      <w:lvlText w:val="%2"/>
      <w:lvlJc w:val="left"/>
      <w:pPr>
        <w:ind w:left="18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D5CE188">
      <w:start w:val="1"/>
      <w:numFmt w:val="lowerRoman"/>
      <w:lvlText w:val="%3"/>
      <w:lvlJc w:val="left"/>
      <w:pPr>
        <w:ind w:left="25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726A0AC">
      <w:start w:val="1"/>
      <w:numFmt w:val="decimal"/>
      <w:lvlText w:val="%4"/>
      <w:lvlJc w:val="left"/>
      <w:pPr>
        <w:ind w:left="33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A5EFE7E">
      <w:start w:val="1"/>
      <w:numFmt w:val="lowerLetter"/>
      <w:lvlText w:val="%5"/>
      <w:lvlJc w:val="left"/>
      <w:pPr>
        <w:ind w:left="40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592412A">
      <w:start w:val="1"/>
      <w:numFmt w:val="lowerRoman"/>
      <w:lvlText w:val="%6"/>
      <w:lvlJc w:val="left"/>
      <w:pPr>
        <w:ind w:left="47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782F86E">
      <w:start w:val="1"/>
      <w:numFmt w:val="decimal"/>
      <w:lvlText w:val="%7"/>
      <w:lvlJc w:val="left"/>
      <w:pPr>
        <w:ind w:left="54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A62621A">
      <w:start w:val="1"/>
      <w:numFmt w:val="lowerLetter"/>
      <w:lvlText w:val="%8"/>
      <w:lvlJc w:val="left"/>
      <w:pPr>
        <w:ind w:left="61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8F86AC6">
      <w:start w:val="1"/>
      <w:numFmt w:val="lowerRoman"/>
      <w:lvlText w:val="%9"/>
      <w:lvlJc w:val="left"/>
      <w:pPr>
        <w:ind w:left="69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nsid w:val="24B45164"/>
    <w:multiLevelType w:val="hybridMultilevel"/>
    <w:tmpl w:val="6EF04FD0"/>
    <w:lvl w:ilvl="0" w:tplc="0409001B">
      <w:start w:val="1"/>
      <w:numFmt w:val="lowerRoman"/>
      <w:lvlText w:val="%1."/>
      <w:lvlJc w:val="righ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6">
    <w:nsid w:val="309B657C"/>
    <w:multiLevelType w:val="hybridMultilevel"/>
    <w:tmpl w:val="3B9AEC8A"/>
    <w:lvl w:ilvl="0" w:tplc="04090011">
      <w:start w:val="1"/>
      <w:numFmt w:val="decimal"/>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7">
    <w:nsid w:val="487441A6"/>
    <w:multiLevelType w:val="hybridMultilevel"/>
    <w:tmpl w:val="9CBED28A"/>
    <w:lvl w:ilvl="0" w:tplc="0409001B">
      <w:start w:val="1"/>
      <w:numFmt w:val="lowerRoman"/>
      <w:lvlText w:val="%1."/>
      <w:lvlJc w:val="righ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8">
    <w:nsid w:val="5B232459"/>
    <w:multiLevelType w:val="hybridMultilevel"/>
    <w:tmpl w:val="5CF6E1D4"/>
    <w:lvl w:ilvl="0" w:tplc="279E4416">
      <w:start w:val="1"/>
      <w:numFmt w:val="decimal"/>
      <w:lvlText w:val="%1."/>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3000902">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CEEF1BE">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E02BBBA">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E5E8442">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88EFB10">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70A483E">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6A43D3A">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9CAFA20">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nsid w:val="5B256B42"/>
    <w:multiLevelType w:val="hybridMultilevel"/>
    <w:tmpl w:val="173CCF1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BCE49F6"/>
    <w:multiLevelType w:val="hybridMultilevel"/>
    <w:tmpl w:val="552A90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65348B9"/>
    <w:multiLevelType w:val="hybridMultilevel"/>
    <w:tmpl w:val="48CE68F2"/>
    <w:lvl w:ilvl="0" w:tplc="77405F52">
      <w:start w:val="1"/>
      <w:numFmt w:val="decimal"/>
      <w:lvlText w:val="%1."/>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0DE2806">
      <w:start w:val="1"/>
      <w:numFmt w:val="lowerLetter"/>
      <w:lvlText w:val="%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1325610">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DAC8FE8">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C68C08C">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7AE5602">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DCEBAD4">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E5CD12A">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B62E58E">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nsid w:val="6FB0750D"/>
    <w:multiLevelType w:val="hybridMultilevel"/>
    <w:tmpl w:val="241E1F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0930600"/>
    <w:multiLevelType w:val="hybridMultilevel"/>
    <w:tmpl w:val="9648CDA4"/>
    <w:lvl w:ilvl="0" w:tplc="0409001B">
      <w:start w:val="1"/>
      <w:numFmt w:val="lowerRoman"/>
      <w:lvlText w:val="%1."/>
      <w:lvlJc w:val="righ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4">
    <w:nsid w:val="70B64E0B"/>
    <w:multiLevelType w:val="hybridMultilevel"/>
    <w:tmpl w:val="8188D08C"/>
    <w:lvl w:ilvl="0" w:tplc="0409001B">
      <w:start w:val="1"/>
      <w:numFmt w:val="lowerRoman"/>
      <w:lvlText w:val="%1."/>
      <w:lvlJc w:val="righ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5">
    <w:nsid w:val="78FE049F"/>
    <w:multiLevelType w:val="hybridMultilevel"/>
    <w:tmpl w:val="DF6025C4"/>
    <w:lvl w:ilvl="0" w:tplc="04090011">
      <w:start w:val="1"/>
      <w:numFmt w:val="decimal"/>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num w:numId="1">
    <w:abstractNumId w:val="8"/>
  </w:num>
  <w:num w:numId="2">
    <w:abstractNumId w:val="2"/>
  </w:num>
  <w:num w:numId="3">
    <w:abstractNumId w:val="4"/>
  </w:num>
  <w:num w:numId="4">
    <w:abstractNumId w:val="11"/>
  </w:num>
  <w:num w:numId="5">
    <w:abstractNumId w:val="12"/>
  </w:num>
  <w:num w:numId="6">
    <w:abstractNumId w:val="5"/>
  </w:num>
  <w:num w:numId="7">
    <w:abstractNumId w:val="15"/>
  </w:num>
  <w:num w:numId="8">
    <w:abstractNumId w:val="1"/>
  </w:num>
  <w:num w:numId="9">
    <w:abstractNumId w:val="6"/>
  </w:num>
  <w:num w:numId="10">
    <w:abstractNumId w:val="14"/>
  </w:num>
  <w:num w:numId="11">
    <w:abstractNumId w:val="3"/>
  </w:num>
  <w:num w:numId="12">
    <w:abstractNumId w:val="7"/>
  </w:num>
  <w:num w:numId="13">
    <w:abstractNumId w:val="0"/>
  </w:num>
  <w:num w:numId="14">
    <w:abstractNumId w:val="13"/>
  </w:num>
  <w:num w:numId="15">
    <w:abstractNumId w:val="9"/>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a0NDUzNjAxBkIjIwNTMyUdpeDU4uLM/DyQAsNaAP+SJxQsAAAA"/>
  </w:docVars>
  <w:rsids>
    <w:rsidRoot w:val="000675B1"/>
    <w:rsid w:val="00007CDF"/>
    <w:rsid w:val="000149BF"/>
    <w:rsid w:val="00017E3A"/>
    <w:rsid w:val="000228BA"/>
    <w:rsid w:val="000572F8"/>
    <w:rsid w:val="000675B1"/>
    <w:rsid w:val="000A4CF6"/>
    <w:rsid w:val="000D4764"/>
    <w:rsid w:val="000F721A"/>
    <w:rsid w:val="00110760"/>
    <w:rsid w:val="00114126"/>
    <w:rsid w:val="00151223"/>
    <w:rsid w:val="0015165F"/>
    <w:rsid w:val="001522B2"/>
    <w:rsid w:val="00182C91"/>
    <w:rsid w:val="00187C44"/>
    <w:rsid w:val="00192C0C"/>
    <w:rsid w:val="001B28B3"/>
    <w:rsid w:val="001B6C66"/>
    <w:rsid w:val="001C23B2"/>
    <w:rsid w:val="001E1BAF"/>
    <w:rsid w:val="00205E7F"/>
    <w:rsid w:val="002064F9"/>
    <w:rsid w:val="002136C8"/>
    <w:rsid w:val="00216878"/>
    <w:rsid w:val="00234A1A"/>
    <w:rsid w:val="00242ADC"/>
    <w:rsid w:val="002643DB"/>
    <w:rsid w:val="00273AD4"/>
    <w:rsid w:val="0028352E"/>
    <w:rsid w:val="00287911"/>
    <w:rsid w:val="002B29AD"/>
    <w:rsid w:val="002D7259"/>
    <w:rsid w:val="002E0957"/>
    <w:rsid w:val="002E6B52"/>
    <w:rsid w:val="002E705C"/>
    <w:rsid w:val="00310CA8"/>
    <w:rsid w:val="00315B54"/>
    <w:rsid w:val="00317DA7"/>
    <w:rsid w:val="003259D6"/>
    <w:rsid w:val="003312D0"/>
    <w:rsid w:val="0037598B"/>
    <w:rsid w:val="003817CA"/>
    <w:rsid w:val="003A2678"/>
    <w:rsid w:val="003D271C"/>
    <w:rsid w:val="003D4B9B"/>
    <w:rsid w:val="003E58AA"/>
    <w:rsid w:val="00405EF3"/>
    <w:rsid w:val="0041694B"/>
    <w:rsid w:val="00422FA7"/>
    <w:rsid w:val="0043364F"/>
    <w:rsid w:val="00437712"/>
    <w:rsid w:val="004425C8"/>
    <w:rsid w:val="00453B3D"/>
    <w:rsid w:val="00466F4A"/>
    <w:rsid w:val="00482D72"/>
    <w:rsid w:val="004913D2"/>
    <w:rsid w:val="004C4ACC"/>
    <w:rsid w:val="004C54C8"/>
    <w:rsid w:val="004E11ED"/>
    <w:rsid w:val="004F07D3"/>
    <w:rsid w:val="005023B8"/>
    <w:rsid w:val="00513616"/>
    <w:rsid w:val="00515947"/>
    <w:rsid w:val="00517897"/>
    <w:rsid w:val="00565F01"/>
    <w:rsid w:val="005A02CC"/>
    <w:rsid w:val="005A7F37"/>
    <w:rsid w:val="005C12BA"/>
    <w:rsid w:val="005C1F66"/>
    <w:rsid w:val="005C6EDB"/>
    <w:rsid w:val="005D4839"/>
    <w:rsid w:val="006177D6"/>
    <w:rsid w:val="00630800"/>
    <w:rsid w:val="00630C0E"/>
    <w:rsid w:val="00641789"/>
    <w:rsid w:val="00651944"/>
    <w:rsid w:val="006A2729"/>
    <w:rsid w:val="006D2224"/>
    <w:rsid w:val="00725E1B"/>
    <w:rsid w:val="007328D9"/>
    <w:rsid w:val="00743F37"/>
    <w:rsid w:val="00757F2F"/>
    <w:rsid w:val="007621D2"/>
    <w:rsid w:val="00765A07"/>
    <w:rsid w:val="00767F00"/>
    <w:rsid w:val="00780406"/>
    <w:rsid w:val="007908EE"/>
    <w:rsid w:val="00790CDC"/>
    <w:rsid w:val="007D7E04"/>
    <w:rsid w:val="007E079C"/>
    <w:rsid w:val="00851F5F"/>
    <w:rsid w:val="008651FF"/>
    <w:rsid w:val="00875B77"/>
    <w:rsid w:val="0087766A"/>
    <w:rsid w:val="008A2FF1"/>
    <w:rsid w:val="008B5FD1"/>
    <w:rsid w:val="008C1DE7"/>
    <w:rsid w:val="008D52F8"/>
    <w:rsid w:val="008F39A3"/>
    <w:rsid w:val="008F3AAA"/>
    <w:rsid w:val="00920E99"/>
    <w:rsid w:val="0092576E"/>
    <w:rsid w:val="0093423B"/>
    <w:rsid w:val="00940C67"/>
    <w:rsid w:val="009415FF"/>
    <w:rsid w:val="009422A5"/>
    <w:rsid w:val="00964D4A"/>
    <w:rsid w:val="0097063E"/>
    <w:rsid w:val="00971067"/>
    <w:rsid w:val="0098313C"/>
    <w:rsid w:val="00995F12"/>
    <w:rsid w:val="009A6966"/>
    <w:rsid w:val="009A7E68"/>
    <w:rsid w:val="009B23D3"/>
    <w:rsid w:val="009C18D9"/>
    <w:rsid w:val="009D26D8"/>
    <w:rsid w:val="00A01C98"/>
    <w:rsid w:val="00A22A15"/>
    <w:rsid w:val="00A37368"/>
    <w:rsid w:val="00A37A61"/>
    <w:rsid w:val="00A47899"/>
    <w:rsid w:val="00A56251"/>
    <w:rsid w:val="00A61251"/>
    <w:rsid w:val="00A77603"/>
    <w:rsid w:val="00AA0E38"/>
    <w:rsid w:val="00AE4E20"/>
    <w:rsid w:val="00AE53F7"/>
    <w:rsid w:val="00AF20D6"/>
    <w:rsid w:val="00B135C0"/>
    <w:rsid w:val="00B30689"/>
    <w:rsid w:val="00B31AAA"/>
    <w:rsid w:val="00B34BCC"/>
    <w:rsid w:val="00B45AB2"/>
    <w:rsid w:val="00B53765"/>
    <w:rsid w:val="00B8171C"/>
    <w:rsid w:val="00B918E8"/>
    <w:rsid w:val="00BB1617"/>
    <w:rsid w:val="00BB5278"/>
    <w:rsid w:val="00BB53B1"/>
    <w:rsid w:val="00BE76BD"/>
    <w:rsid w:val="00BF0324"/>
    <w:rsid w:val="00C022CD"/>
    <w:rsid w:val="00C0736A"/>
    <w:rsid w:val="00C1006A"/>
    <w:rsid w:val="00C37B88"/>
    <w:rsid w:val="00C5588F"/>
    <w:rsid w:val="00C67FCA"/>
    <w:rsid w:val="00C7793D"/>
    <w:rsid w:val="00CA2D34"/>
    <w:rsid w:val="00CA5BD5"/>
    <w:rsid w:val="00CE2FF4"/>
    <w:rsid w:val="00CE7092"/>
    <w:rsid w:val="00D11C57"/>
    <w:rsid w:val="00D3090F"/>
    <w:rsid w:val="00D3295F"/>
    <w:rsid w:val="00D34310"/>
    <w:rsid w:val="00D641EE"/>
    <w:rsid w:val="00D73E35"/>
    <w:rsid w:val="00D857CE"/>
    <w:rsid w:val="00D90997"/>
    <w:rsid w:val="00D93F56"/>
    <w:rsid w:val="00DA718C"/>
    <w:rsid w:val="00E013DF"/>
    <w:rsid w:val="00E03CA6"/>
    <w:rsid w:val="00E27D00"/>
    <w:rsid w:val="00E5068C"/>
    <w:rsid w:val="00E5525A"/>
    <w:rsid w:val="00E87261"/>
    <w:rsid w:val="00E96756"/>
    <w:rsid w:val="00EA4BC8"/>
    <w:rsid w:val="00EB4CD0"/>
    <w:rsid w:val="00EB587A"/>
    <w:rsid w:val="00EB7562"/>
    <w:rsid w:val="00F05F00"/>
    <w:rsid w:val="00F2717F"/>
    <w:rsid w:val="00F63FB2"/>
    <w:rsid w:val="00F67157"/>
    <w:rsid w:val="00F72E23"/>
    <w:rsid w:val="00F75CD5"/>
    <w:rsid w:val="00F87649"/>
    <w:rsid w:val="00F90333"/>
    <w:rsid w:val="00F933C6"/>
    <w:rsid w:val="00FD0D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06A"/>
    <w:pPr>
      <w:spacing w:after="5" w:line="250" w:lineRule="auto"/>
      <w:ind w:left="10" w:hanging="10"/>
    </w:pPr>
    <w:rPr>
      <w:rFonts w:ascii="Calibri" w:eastAsia="Calibri" w:hAnsi="Calibri" w:cs="Calibri"/>
      <w:color w:val="000000"/>
      <w:sz w:val="24"/>
    </w:rPr>
  </w:style>
  <w:style w:type="paragraph" w:styleId="Heading2">
    <w:name w:val="heading 2"/>
    <w:basedOn w:val="Normal"/>
    <w:next w:val="Normal"/>
    <w:link w:val="Heading2Char"/>
    <w:uiPriority w:val="9"/>
    <w:semiHidden/>
    <w:unhideWhenUsed/>
    <w:qFormat/>
    <w:rsid w:val="00F72E23"/>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8qarf">
    <w:name w:val="w8qarf"/>
    <w:basedOn w:val="DefaultParagraphFont"/>
    <w:rsid w:val="00765A07"/>
  </w:style>
  <w:style w:type="character" w:styleId="Hyperlink">
    <w:name w:val="Hyperlink"/>
    <w:basedOn w:val="DefaultParagraphFont"/>
    <w:uiPriority w:val="99"/>
    <w:semiHidden/>
    <w:unhideWhenUsed/>
    <w:rsid w:val="00765A07"/>
    <w:rPr>
      <w:color w:val="0000FF"/>
      <w:u w:val="single"/>
    </w:rPr>
  </w:style>
  <w:style w:type="character" w:customStyle="1" w:styleId="lrzxr">
    <w:name w:val="lrzxr"/>
    <w:basedOn w:val="DefaultParagraphFont"/>
    <w:rsid w:val="00765A07"/>
  </w:style>
  <w:style w:type="paragraph" w:styleId="ListParagraph">
    <w:name w:val="List Paragraph"/>
    <w:basedOn w:val="Normal"/>
    <w:uiPriority w:val="34"/>
    <w:qFormat/>
    <w:rsid w:val="008F39A3"/>
    <w:pPr>
      <w:ind w:left="720"/>
      <w:contextualSpacing/>
    </w:pPr>
  </w:style>
  <w:style w:type="character" w:customStyle="1" w:styleId="st">
    <w:name w:val="st"/>
    <w:basedOn w:val="DefaultParagraphFont"/>
    <w:rsid w:val="00F72E23"/>
  </w:style>
  <w:style w:type="character" w:customStyle="1" w:styleId="Heading2Char">
    <w:name w:val="Heading 2 Char"/>
    <w:basedOn w:val="DefaultParagraphFont"/>
    <w:link w:val="Heading2"/>
    <w:uiPriority w:val="9"/>
    <w:semiHidden/>
    <w:rsid w:val="00F72E23"/>
    <w:rPr>
      <w:rFonts w:asciiTheme="majorHAnsi" w:eastAsiaTheme="majorEastAsia" w:hAnsiTheme="majorHAnsi" w:cstheme="majorBidi"/>
      <w:b/>
      <w:bCs/>
      <w:color w:val="4472C4" w:themeColor="accent1"/>
      <w:sz w:val="26"/>
      <w:szCs w:val="26"/>
    </w:rPr>
  </w:style>
  <w:style w:type="character" w:customStyle="1" w:styleId="ilfuvd">
    <w:name w:val="ilfuvd"/>
    <w:basedOn w:val="DefaultParagraphFont"/>
    <w:rsid w:val="00F72E23"/>
  </w:style>
  <w:style w:type="character" w:styleId="Emphasis">
    <w:name w:val="Emphasis"/>
    <w:basedOn w:val="DefaultParagraphFont"/>
    <w:uiPriority w:val="20"/>
    <w:qFormat/>
    <w:rsid w:val="009D26D8"/>
    <w:rPr>
      <w:i/>
      <w:iCs/>
    </w:rPr>
  </w:style>
  <w:style w:type="paragraph" w:styleId="NormalWeb">
    <w:name w:val="Normal (Web)"/>
    <w:basedOn w:val="Normal"/>
    <w:uiPriority w:val="99"/>
    <w:semiHidden/>
    <w:unhideWhenUsed/>
    <w:rsid w:val="004C4ACC"/>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customStyle="1" w:styleId="style23">
    <w:name w:val="style23"/>
    <w:basedOn w:val="DefaultParagraphFont"/>
    <w:rsid w:val="00FD0D0E"/>
  </w:style>
  <w:style w:type="paragraph" w:styleId="Header">
    <w:name w:val="header"/>
    <w:basedOn w:val="Normal"/>
    <w:link w:val="HeaderChar"/>
    <w:uiPriority w:val="99"/>
    <w:unhideWhenUsed/>
    <w:rsid w:val="00A373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368"/>
    <w:rPr>
      <w:rFonts w:ascii="Calibri" w:eastAsia="Calibri" w:hAnsi="Calibri" w:cs="Calibri"/>
      <w:color w:val="000000"/>
      <w:sz w:val="24"/>
    </w:rPr>
  </w:style>
  <w:style w:type="paragraph" w:styleId="Footer">
    <w:name w:val="footer"/>
    <w:basedOn w:val="Normal"/>
    <w:link w:val="FooterChar"/>
    <w:uiPriority w:val="99"/>
    <w:semiHidden/>
    <w:unhideWhenUsed/>
    <w:rsid w:val="00A3736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37368"/>
    <w:rPr>
      <w:rFonts w:ascii="Calibri" w:eastAsia="Calibri" w:hAnsi="Calibri" w:cs="Calibri"/>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264675">
      <w:bodyDiv w:val="1"/>
      <w:marLeft w:val="0"/>
      <w:marRight w:val="0"/>
      <w:marTop w:val="0"/>
      <w:marBottom w:val="0"/>
      <w:divBdr>
        <w:top w:val="none" w:sz="0" w:space="0" w:color="auto"/>
        <w:left w:val="none" w:sz="0" w:space="0" w:color="auto"/>
        <w:bottom w:val="none" w:sz="0" w:space="0" w:color="auto"/>
        <w:right w:val="none" w:sz="0" w:space="0" w:color="auto"/>
      </w:divBdr>
    </w:div>
    <w:div w:id="550314080">
      <w:bodyDiv w:val="1"/>
      <w:marLeft w:val="0"/>
      <w:marRight w:val="0"/>
      <w:marTop w:val="0"/>
      <w:marBottom w:val="0"/>
      <w:divBdr>
        <w:top w:val="none" w:sz="0" w:space="0" w:color="auto"/>
        <w:left w:val="none" w:sz="0" w:space="0" w:color="auto"/>
        <w:bottom w:val="none" w:sz="0" w:space="0" w:color="auto"/>
        <w:right w:val="none" w:sz="0" w:space="0" w:color="auto"/>
      </w:divBdr>
    </w:div>
    <w:div w:id="1903978998">
      <w:bodyDiv w:val="1"/>
      <w:marLeft w:val="0"/>
      <w:marRight w:val="0"/>
      <w:marTop w:val="0"/>
      <w:marBottom w:val="0"/>
      <w:divBdr>
        <w:top w:val="none" w:sz="0" w:space="0" w:color="auto"/>
        <w:left w:val="none" w:sz="0" w:space="0" w:color="auto"/>
        <w:bottom w:val="none" w:sz="0" w:space="0" w:color="auto"/>
        <w:right w:val="none" w:sz="0" w:space="0" w:color="auto"/>
      </w:divBdr>
    </w:div>
    <w:div w:id="1969627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wikipedia.org/wiki/Helladic_period" TargetMode="External"/><Relationship Id="rId18" Type="http://schemas.openxmlformats.org/officeDocument/2006/relationships/hyperlink" Target="https://en.wikipedia.org/wiki/Peloponnesu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en.wikipedia.org/wiki/Late_Period_of_ancient_Egypt" TargetMode="External"/><Relationship Id="rId17" Type="http://schemas.openxmlformats.org/officeDocument/2006/relationships/hyperlink" Target="https://en.wikipedia.org/wiki/Cret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n.wikipedia.org/wiki/Naxos_(island)"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Crest_(heraldry)" TargetMode="Externa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en.wikipedia.org/wiki/Paros" TargetMode="External"/><Relationship Id="rId23" Type="http://schemas.openxmlformats.org/officeDocument/2006/relationships/header" Target="header3.xml"/><Relationship Id="rId10" Type="http://schemas.openxmlformats.org/officeDocument/2006/relationships/hyperlink" Target="https://en.wikipedia.org/wiki/Supporter_(heraldry)"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en.wikipedia.org/wiki/Charge_(heraldry)" TargetMode="External"/><Relationship Id="rId14" Type="http://schemas.openxmlformats.org/officeDocument/2006/relationships/hyperlink" Target="https://en.wikipedia.org/wiki/Marble"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928423-E181-49A1-9B17-6CFEF551A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2394</Words>
  <Characters>13649</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Microsoft Word - AHI Study Guide.docx</vt:lpstr>
    </vt:vector>
  </TitlesOfParts>
  <Company/>
  <LinksUpToDate>false</LinksUpToDate>
  <CharactersWithSpaces>16011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AHI Study Guide.docx</dc:title>
  <cp:lastModifiedBy>Simon</cp:lastModifiedBy>
  <cp:revision>2</cp:revision>
  <dcterms:created xsi:type="dcterms:W3CDTF">2019-02-26T04:54:00Z</dcterms:created>
  <dcterms:modified xsi:type="dcterms:W3CDTF">2019-02-26T04:54:00Z</dcterms:modified>
</cp:coreProperties>
</file>